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B0" w:rsidRDefault="003849B0" w:rsidP="003849B0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3849B0" w:rsidRDefault="00530F11" w:rsidP="003849B0">
      <w:pPr>
        <w:jc w:val="center"/>
        <w:rPr>
          <w:b/>
        </w:rPr>
      </w:pPr>
      <w:r>
        <w:rPr>
          <w:b/>
        </w:rPr>
        <w:t>д</w:t>
      </w:r>
      <w:r w:rsidR="003849B0">
        <w:rPr>
          <w:b/>
        </w:rPr>
        <w:t xml:space="preserve">етский сад № </w:t>
      </w:r>
      <w:r>
        <w:rPr>
          <w:b/>
        </w:rPr>
        <w:t>10</w:t>
      </w:r>
      <w:r w:rsidR="003849B0">
        <w:rPr>
          <w:b/>
        </w:rPr>
        <w:t xml:space="preserve"> «</w:t>
      </w:r>
      <w:r>
        <w:rPr>
          <w:b/>
        </w:rPr>
        <w:t>Семицветик</w:t>
      </w:r>
      <w:r w:rsidR="003849B0">
        <w:rPr>
          <w:b/>
        </w:rPr>
        <w:t xml:space="preserve">» </w:t>
      </w:r>
    </w:p>
    <w:p w:rsidR="003849B0" w:rsidRDefault="003849B0" w:rsidP="003849B0"/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8855B2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13BA3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2B05B" wp14:editId="21F45752">
                <wp:simplePos x="0" y="0"/>
                <wp:positionH relativeFrom="column">
                  <wp:posOffset>609600</wp:posOffset>
                </wp:positionH>
                <wp:positionV relativeFrom="paragraph">
                  <wp:posOffset>40640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16B" w:rsidRPr="00313BA3" w:rsidRDefault="00A4716B" w:rsidP="00313BA3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A3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ПУБЛИЧНЫЙ </w:t>
                            </w: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ДОКЛАД</w:t>
                            </w:r>
                          </w:p>
                          <w:p w:rsidR="00A4716B" w:rsidRPr="00313BA3" w:rsidRDefault="00A4716B" w:rsidP="00313BA3">
                            <w:pPr>
                              <w:pStyle w:val="ad"/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BA3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 201</w:t>
                            </w: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313BA3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- 201</w:t>
                            </w: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313BA3"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учебный год</w:t>
                            </w:r>
                          </w:p>
                          <w:p w:rsidR="00A4716B" w:rsidRPr="00313BA3" w:rsidRDefault="00A4716B" w:rsidP="00313BA3">
                            <w:pPr>
                              <w:pStyle w:val="a5"/>
                              <w:jc w:val="center"/>
                              <w:rPr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2B05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8pt;margin-top:3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" filled="f" stroked="f">
                <v:textbox style="mso-fit-shape-to-text:t">
                  <w:txbxContent>
                    <w:p w:rsidR="00A4716B" w:rsidRPr="00313BA3" w:rsidRDefault="00A4716B" w:rsidP="00313BA3">
                      <w:pPr>
                        <w:pStyle w:val="ad"/>
                        <w:jc w:val="center"/>
                        <w:rPr>
                          <w:rFonts w:ascii="Arial" w:hAnsi="Arial" w:cs="Arial"/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A3"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ПУБЛИЧНЫЙ </w:t>
                      </w:r>
                      <w:r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ДОКЛАД</w:t>
                      </w:r>
                    </w:p>
                    <w:p w:rsidR="00A4716B" w:rsidRPr="00313BA3" w:rsidRDefault="00A4716B" w:rsidP="00313BA3">
                      <w:pPr>
                        <w:pStyle w:val="ad"/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BA3"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 201</w:t>
                      </w:r>
                      <w:r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313BA3"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- 201</w:t>
                      </w:r>
                      <w:r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313BA3">
                        <w:rPr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учебный год</w:t>
                      </w:r>
                    </w:p>
                    <w:p w:rsidR="00A4716B" w:rsidRPr="00313BA3" w:rsidRDefault="00A4716B" w:rsidP="00313BA3">
                      <w:pPr>
                        <w:pStyle w:val="a5"/>
                        <w:jc w:val="center"/>
                        <w:rPr>
                          <w:bCs/>
                          <w:color w:val="4F81BD" w:themeColor="accent1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EC04B3" w:rsidRPr="00313BA3" w:rsidRDefault="00EC04B3" w:rsidP="00EC04B3">
      <w:pPr>
        <w:pStyle w:val="a5"/>
        <w:jc w:val="center"/>
        <w:rPr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530F11" w:rsidP="003849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3849B0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Матвеев Курган</w:t>
      </w:r>
    </w:p>
    <w:p w:rsidR="003849B0" w:rsidRDefault="003849B0" w:rsidP="003849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</w:t>
      </w:r>
      <w:r w:rsidR="008855B2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год</w:t>
      </w:r>
    </w:p>
    <w:p w:rsidR="003849B0" w:rsidRDefault="003849B0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C04B3" w:rsidRPr="009A444E" w:rsidRDefault="00C54782" w:rsidP="00132674">
      <w:pPr>
        <w:pStyle w:val="a5"/>
        <w:spacing w:before="0" w:beforeAutospacing="0" w:after="0" w:afterAutospacing="0" w:line="360" w:lineRule="auto"/>
        <w:ind w:firstLine="284"/>
        <w:jc w:val="center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1. </w:t>
      </w:r>
      <w:r w:rsidR="00EC04B3" w:rsidRPr="009A444E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Общая характеристика учреждения</w:t>
      </w:r>
    </w:p>
    <w:p w:rsidR="003849B0" w:rsidRPr="00132674" w:rsidRDefault="00313BA3" w:rsidP="00530F11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30F11"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етский сад №</w:t>
      </w:r>
      <w:r w:rsidR="00530F11">
        <w:rPr>
          <w:sz w:val="28"/>
          <w:szCs w:val="28"/>
        </w:rPr>
        <w:t>10</w:t>
      </w:r>
      <w:r w:rsidR="003849B0" w:rsidRPr="00132674">
        <w:rPr>
          <w:sz w:val="28"/>
          <w:szCs w:val="28"/>
        </w:rPr>
        <w:t xml:space="preserve"> «</w:t>
      </w:r>
      <w:r w:rsidR="00530F11">
        <w:rPr>
          <w:sz w:val="28"/>
          <w:szCs w:val="28"/>
        </w:rPr>
        <w:t>Семицветик</w:t>
      </w:r>
      <w:r w:rsidR="003849B0" w:rsidRPr="00132674">
        <w:rPr>
          <w:sz w:val="28"/>
          <w:szCs w:val="28"/>
        </w:rPr>
        <w:t>», в дальнейшем именуемое МБДОУ, создано на основании постановления Администрации</w:t>
      </w:r>
      <w:r w:rsidR="00900918">
        <w:rPr>
          <w:sz w:val="28"/>
          <w:szCs w:val="28"/>
        </w:rPr>
        <w:t xml:space="preserve"> Матвеево-Курганского района от</w:t>
      </w:r>
      <w:r w:rsidR="009A444E" w:rsidRPr="00ED03DB">
        <w:rPr>
          <w:sz w:val="28"/>
          <w:szCs w:val="28"/>
        </w:rPr>
        <w:t xml:space="preserve"> </w:t>
      </w:r>
      <w:r w:rsidR="009A444E">
        <w:rPr>
          <w:sz w:val="28"/>
          <w:szCs w:val="28"/>
        </w:rPr>
        <w:t>10</w:t>
      </w:r>
      <w:r w:rsidR="009A444E" w:rsidRPr="00ED03DB">
        <w:rPr>
          <w:sz w:val="28"/>
          <w:szCs w:val="28"/>
        </w:rPr>
        <w:t>.1</w:t>
      </w:r>
      <w:r w:rsidR="009A444E">
        <w:rPr>
          <w:sz w:val="28"/>
          <w:szCs w:val="28"/>
        </w:rPr>
        <w:t>0</w:t>
      </w:r>
      <w:r w:rsidR="009A444E" w:rsidRPr="00ED03DB">
        <w:rPr>
          <w:sz w:val="28"/>
          <w:szCs w:val="28"/>
        </w:rPr>
        <w:t>.201</w:t>
      </w:r>
      <w:r w:rsidR="009A444E">
        <w:rPr>
          <w:sz w:val="28"/>
          <w:szCs w:val="28"/>
        </w:rPr>
        <w:t>4</w:t>
      </w:r>
      <w:r w:rsidR="009A444E" w:rsidRPr="00ED03DB">
        <w:rPr>
          <w:sz w:val="28"/>
          <w:szCs w:val="28"/>
        </w:rPr>
        <w:t xml:space="preserve"> № 1</w:t>
      </w:r>
      <w:r w:rsidR="009A444E">
        <w:rPr>
          <w:sz w:val="28"/>
          <w:szCs w:val="28"/>
        </w:rPr>
        <w:t>4</w:t>
      </w:r>
      <w:r w:rsidR="009A444E" w:rsidRPr="00ED03DB">
        <w:rPr>
          <w:sz w:val="28"/>
          <w:szCs w:val="28"/>
        </w:rPr>
        <w:t>8</w:t>
      </w:r>
      <w:r w:rsidR="009A444E">
        <w:rPr>
          <w:sz w:val="28"/>
          <w:szCs w:val="28"/>
        </w:rPr>
        <w:t>2</w:t>
      </w:r>
      <w:r w:rsidR="009A444E" w:rsidRPr="00ED03DB">
        <w:rPr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 xml:space="preserve">в целях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3849B0" w:rsidRPr="00132674" w:rsidRDefault="00313BA3" w:rsidP="0013267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30F11"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етский сад №</w:t>
      </w:r>
      <w:r w:rsidR="00530F11">
        <w:rPr>
          <w:sz w:val="28"/>
          <w:szCs w:val="28"/>
        </w:rPr>
        <w:t>10</w:t>
      </w:r>
      <w:r w:rsidR="003849B0" w:rsidRPr="00132674">
        <w:rPr>
          <w:sz w:val="28"/>
          <w:szCs w:val="28"/>
        </w:rPr>
        <w:t xml:space="preserve"> «</w:t>
      </w:r>
      <w:r w:rsidR="00530F11">
        <w:rPr>
          <w:sz w:val="28"/>
          <w:szCs w:val="28"/>
        </w:rPr>
        <w:t>Семицветик</w:t>
      </w:r>
      <w:r w:rsidR="003849B0" w:rsidRPr="00132674">
        <w:rPr>
          <w:sz w:val="28"/>
          <w:szCs w:val="28"/>
        </w:rPr>
        <w:t xml:space="preserve">» находится по адресу: </w:t>
      </w:r>
      <w:r w:rsidR="00530F11">
        <w:rPr>
          <w:sz w:val="28"/>
          <w:szCs w:val="28"/>
        </w:rPr>
        <w:t>п. Матвеев Курган, ул. Донецкая,2</w:t>
      </w:r>
      <w:r w:rsidR="003849B0" w:rsidRPr="00132674">
        <w:rPr>
          <w:sz w:val="28"/>
          <w:szCs w:val="28"/>
        </w:rPr>
        <w:t xml:space="preserve">. Расположен в </w:t>
      </w:r>
      <w:r w:rsidR="00530F11">
        <w:rPr>
          <w:sz w:val="28"/>
          <w:szCs w:val="28"/>
        </w:rPr>
        <w:t>новом двухэтажном</w:t>
      </w:r>
      <w:r w:rsidR="003849B0" w:rsidRPr="00132674">
        <w:rPr>
          <w:sz w:val="28"/>
          <w:szCs w:val="28"/>
        </w:rPr>
        <w:t xml:space="preserve"> здании. </w:t>
      </w:r>
    </w:p>
    <w:p w:rsidR="009A444E" w:rsidRDefault="00313BA3" w:rsidP="0013267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>МБДОУ имеет лицензию</w:t>
      </w:r>
      <w:r w:rsidR="00530F11">
        <w:rPr>
          <w:sz w:val="28"/>
          <w:szCs w:val="28"/>
        </w:rPr>
        <w:t xml:space="preserve"> № 4199</w:t>
      </w:r>
      <w:r w:rsidR="003849B0" w:rsidRPr="00132674">
        <w:rPr>
          <w:sz w:val="28"/>
          <w:szCs w:val="28"/>
        </w:rPr>
        <w:t>, сери</w:t>
      </w:r>
      <w:r w:rsidR="00530F11">
        <w:rPr>
          <w:sz w:val="28"/>
          <w:szCs w:val="28"/>
        </w:rPr>
        <w:t>и</w:t>
      </w:r>
      <w:r w:rsidR="003849B0" w:rsidRPr="00132674">
        <w:rPr>
          <w:sz w:val="28"/>
          <w:szCs w:val="28"/>
        </w:rPr>
        <w:t xml:space="preserve"> 61</w:t>
      </w:r>
      <w:r w:rsidR="00530F11">
        <w:rPr>
          <w:sz w:val="28"/>
          <w:szCs w:val="28"/>
        </w:rPr>
        <w:t>ЛО1</w:t>
      </w:r>
      <w:r w:rsidR="003849B0" w:rsidRPr="00132674">
        <w:rPr>
          <w:sz w:val="28"/>
          <w:szCs w:val="28"/>
        </w:rPr>
        <w:t xml:space="preserve"> №</w:t>
      </w:r>
      <w:r w:rsidR="00530F11">
        <w:rPr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>000</w:t>
      </w:r>
      <w:r w:rsidR="00530F11">
        <w:rPr>
          <w:sz w:val="28"/>
          <w:szCs w:val="28"/>
        </w:rPr>
        <w:t>1813</w:t>
      </w:r>
      <w:r w:rsidR="003849B0" w:rsidRPr="00132674">
        <w:rPr>
          <w:sz w:val="28"/>
          <w:szCs w:val="28"/>
        </w:rPr>
        <w:t xml:space="preserve">, </w:t>
      </w:r>
      <w:r w:rsidR="00530F11" w:rsidRPr="00132674">
        <w:rPr>
          <w:sz w:val="28"/>
          <w:szCs w:val="28"/>
        </w:rPr>
        <w:t>выдан</w:t>
      </w:r>
      <w:r w:rsidR="00530F11">
        <w:rPr>
          <w:sz w:val="28"/>
          <w:szCs w:val="28"/>
        </w:rPr>
        <w:t>ную</w:t>
      </w:r>
      <w:r w:rsidR="003849B0" w:rsidRPr="00132674">
        <w:rPr>
          <w:sz w:val="28"/>
          <w:szCs w:val="28"/>
        </w:rPr>
        <w:t xml:space="preserve"> </w:t>
      </w:r>
      <w:r w:rsidR="00530F11">
        <w:rPr>
          <w:sz w:val="28"/>
          <w:szCs w:val="28"/>
        </w:rPr>
        <w:t>20</w:t>
      </w:r>
      <w:r w:rsidR="003849B0" w:rsidRPr="00132674">
        <w:rPr>
          <w:sz w:val="28"/>
          <w:szCs w:val="28"/>
        </w:rPr>
        <w:t>.</w:t>
      </w:r>
      <w:r w:rsidR="00530F11">
        <w:rPr>
          <w:sz w:val="28"/>
          <w:szCs w:val="28"/>
        </w:rPr>
        <w:t>01</w:t>
      </w:r>
      <w:r w:rsidR="003849B0" w:rsidRPr="00132674">
        <w:rPr>
          <w:sz w:val="28"/>
          <w:szCs w:val="28"/>
        </w:rPr>
        <w:t>.201</w:t>
      </w:r>
      <w:r w:rsidR="00530F11">
        <w:rPr>
          <w:sz w:val="28"/>
          <w:szCs w:val="28"/>
        </w:rPr>
        <w:t>5</w:t>
      </w:r>
      <w:r w:rsidR="003849B0" w:rsidRPr="00132674">
        <w:rPr>
          <w:sz w:val="28"/>
          <w:szCs w:val="28"/>
        </w:rPr>
        <w:t xml:space="preserve">г. Региональной службой по надзору и контролю в сфере образования по Ростовской области. Срок действия лицензии: бессрочная. </w:t>
      </w:r>
    </w:p>
    <w:p w:rsidR="003849B0" w:rsidRPr="00132674" w:rsidRDefault="003849B0" w:rsidP="00132674">
      <w:p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sz w:val="28"/>
          <w:szCs w:val="28"/>
        </w:rPr>
        <w:t xml:space="preserve">Заведующий МБДОУ </w:t>
      </w:r>
      <w:r w:rsidR="00530F11">
        <w:rPr>
          <w:sz w:val="28"/>
          <w:szCs w:val="28"/>
        </w:rPr>
        <w:t>Алексеева Алла Николаевна</w:t>
      </w:r>
      <w:r w:rsidRPr="00132674">
        <w:rPr>
          <w:sz w:val="28"/>
          <w:szCs w:val="28"/>
        </w:rPr>
        <w:t xml:space="preserve"> имеет средне</w:t>
      </w:r>
      <w:r w:rsidR="009457AF">
        <w:rPr>
          <w:sz w:val="28"/>
          <w:szCs w:val="28"/>
        </w:rPr>
        <w:t xml:space="preserve">е </w:t>
      </w:r>
      <w:r w:rsidRPr="00132674">
        <w:rPr>
          <w:sz w:val="28"/>
          <w:szCs w:val="28"/>
        </w:rPr>
        <w:t xml:space="preserve">специальное педагогическое образование. Стаж </w:t>
      </w:r>
      <w:r w:rsidR="009A444E" w:rsidRPr="00132674">
        <w:rPr>
          <w:sz w:val="28"/>
          <w:szCs w:val="28"/>
        </w:rPr>
        <w:t>работы 33</w:t>
      </w:r>
      <w:r w:rsidRPr="00132674">
        <w:rPr>
          <w:sz w:val="28"/>
          <w:szCs w:val="28"/>
        </w:rPr>
        <w:t xml:space="preserve"> года. </w:t>
      </w:r>
    </w:p>
    <w:p w:rsidR="00EC04B3" w:rsidRPr="00132674" w:rsidRDefault="00313BA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04B3" w:rsidRPr="00132674">
        <w:rPr>
          <w:color w:val="000000"/>
          <w:sz w:val="28"/>
          <w:szCs w:val="28"/>
        </w:rPr>
        <w:t>Организационно-правовая форма ДОУ –</w:t>
      </w:r>
      <w:r w:rsidR="00975D63">
        <w:rPr>
          <w:rStyle w:val="a3"/>
          <w:color w:val="000000"/>
          <w:sz w:val="28"/>
          <w:szCs w:val="28"/>
        </w:rPr>
        <w:t xml:space="preserve"> </w:t>
      </w:r>
      <w:r w:rsidR="00EC04B3" w:rsidRPr="00132674">
        <w:rPr>
          <w:rStyle w:val="a3"/>
          <w:color w:val="000000"/>
          <w:sz w:val="28"/>
          <w:szCs w:val="28"/>
        </w:rPr>
        <w:t>учреждение.</w:t>
      </w:r>
    </w:p>
    <w:p w:rsidR="003849B0" w:rsidRPr="00132674" w:rsidRDefault="00EC04B3" w:rsidP="009457AF">
      <w:p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Режим работы:</w:t>
      </w:r>
      <w:r w:rsidRPr="00132674">
        <w:rPr>
          <w:b/>
          <w:bCs/>
          <w:color w:val="4A4A4A"/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>Детский сад работает 5 дней в неделю, с 7-30 до 17.30 часов. Режим работы – 10 часов. В предпраздничные дни с 7-30 до 16-</w:t>
      </w:r>
      <w:r w:rsidR="009457AF" w:rsidRPr="00132674">
        <w:rPr>
          <w:sz w:val="28"/>
          <w:szCs w:val="28"/>
        </w:rPr>
        <w:t>30.</w:t>
      </w:r>
      <w:r w:rsidR="009457AF" w:rsidRPr="009457AF">
        <w:rPr>
          <w:sz w:val="28"/>
          <w:szCs w:val="28"/>
        </w:rPr>
        <w:t xml:space="preserve"> </w:t>
      </w:r>
      <w:r w:rsidR="009457AF">
        <w:rPr>
          <w:sz w:val="28"/>
          <w:szCs w:val="28"/>
        </w:rPr>
        <w:t>В МБДОУ функционирует одна дежурная группа с 7.00ч. до 19.00 часов.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Структура и количество групп</w:t>
      </w:r>
    </w:p>
    <w:p w:rsidR="003849B0" w:rsidRDefault="009457AF" w:rsidP="00F636AE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</w:t>
      </w:r>
      <w:r w:rsidR="003849B0" w:rsidRPr="00132674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</w:t>
      </w:r>
      <w:r w:rsidR="009A444E">
        <w:rPr>
          <w:sz w:val="28"/>
          <w:szCs w:val="28"/>
        </w:rPr>
        <w:t xml:space="preserve">ого </w:t>
      </w:r>
      <w:r w:rsidR="003849B0" w:rsidRPr="00132674">
        <w:rPr>
          <w:sz w:val="28"/>
          <w:szCs w:val="28"/>
        </w:rPr>
        <w:t>сад</w:t>
      </w:r>
      <w:r w:rsidR="009A444E">
        <w:rPr>
          <w:sz w:val="28"/>
          <w:szCs w:val="28"/>
        </w:rPr>
        <w:t>а</w:t>
      </w:r>
      <w:r w:rsidR="003849B0" w:rsidRPr="00132674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="003849B0" w:rsidRPr="00132674">
        <w:rPr>
          <w:sz w:val="28"/>
          <w:szCs w:val="28"/>
        </w:rPr>
        <w:t xml:space="preserve"> «</w:t>
      </w:r>
      <w:r>
        <w:rPr>
          <w:sz w:val="28"/>
          <w:szCs w:val="28"/>
        </w:rPr>
        <w:t>Семицветик</w:t>
      </w:r>
      <w:r w:rsidR="003849B0" w:rsidRPr="00132674">
        <w:rPr>
          <w:sz w:val="28"/>
          <w:szCs w:val="28"/>
        </w:rPr>
        <w:t>»</w:t>
      </w:r>
      <w:r>
        <w:rPr>
          <w:sz w:val="28"/>
          <w:szCs w:val="28"/>
        </w:rPr>
        <w:t xml:space="preserve"> рассчитана на 280 мест и на 16 групп.</w:t>
      </w:r>
      <w:r w:rsidR="003849B0" w:rsidRPr="001326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849B0" w:rsidRPr="0013267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3849B0" w:rsidRPr="00132674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3849B0" w:rsidRPr="0013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132674">
        <w:rPr>
          <w:sz w:val="28"/>
          <w:szCs w:val="28"/>
        </w:rPr>
        <w:t>году работало</w:t>
      </w:r>
      <w:r w:rsidR="003849B0" w:rsidRPr="00132674">
        <w:rPr>
          <w:sz w:val="28"/>
          <w:szCs w:val="28"/>
        </w:rPr>
        <w:t xml:space="preserve"> </w:t>
      </w:r>
      <w:r w:rsidR="00F636AE">
        <w:rPr>
          <w:sz w:val="28"/>
          <w:szCs w:val="28"/>
        </w:rPr>
        <w:t>15</w:t>
      </w:r>
      <w:r>
        <w:rPr>
          <w:sz w:val="28"/>
          <w:szCs w:val="28"/>
        </w:rPr>
        <w:t xml:space="preserve"> групп</w:t>
      </w:r>
      <w:r w:rsidRPr="00132674">
        <w:rPr>
          <w:sz w:val="28"/>
          <w:szCs w:val="28"/>
        </w:rPr>
        <w:t>, в</w:t>
      </w:r>
      <w:r w:rsidR="003849B0" w:rsidRPr="00132674">
        <w:rPr>
          <w:sz w:val="28"/>
          <w:szCs w:val="28"/>
        </w:rPr>
        <w:t xml:space="preserve"> которых воспитывалось </w:t>
      </w:r>
      <w:r w:rsidR="00F636AE">
        <w:rPr>
          <w:sz w:val="28"/>
          <w:szCs w:val="28"/>
        </w:rPr>
        <w:t>28</w:t>
      </w:r>
      <w:r w:rsidR="008855B2">
        <w:rPr>
          <w:sz w:val="28"/>
          <w:szCs w:val="28"/>
        </w:rPr>
        <w:t>1</w:t>
      </w:r>
      <w:r w:rsidR="003849B0" w:rsidRPr="00132674">
        <w:rPr>
          <w:sz w:val="28"/>
          <w:szCs w:val="28"/>
        </w:rPr>
        <w:t xml:space="preserve"> </w:t>
      </w:r>
      <w:r w:rsidR="00F636AE">
        <w:rPr>
          <w:sz w:val="28"/>
          <w:szCs w:val="28"/>
        </w:rPr>
        <w:t>ребенок</w:t>
      </w:r>
      <w:r w:rsidR="00F40AF1">
        <w:rPr>
          <w:sz w:val="28"/>
          <w:szCs w:val="28"/>
        </w:rPr>
        <w:t xml:space="preserve"> в возрасте от 1,5 до 7 лет (диаграмма № 1)</w:t>
      </w:r>
      <w:r w:rsidR="00696C87">
        <w:rPr>
          <w:sz w:val="28"/>
          <w:szCs w:val="28"/>
        </w:rPr>
        <w:t>:</w:t>
      </w:r>
    </w:p>
    <w:p w:rsidR="00696C87" w:rsidRDefault="00696C87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6AE">
        <w:rPr>
          <w:sz w:val="28"/>
          <w:szCs w:val="28"/>
        </w:rPr>
        <w:t>-я младшая группа (1,5-3 года) – 4</w:t>
      </w:r>
      <w:r>
        <w:rPr>
          <w:sz w:val="28"/>
          <w:szCs w:val="28"/>
        </w:rPr>
        <w:t>;</w:t>
      </w:r>
    </w:p>
    <w:p w:rsidR="00696C87" w:rsidRPr="00132674" w:rsidRDefault="00696C87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6AE">
        <w:rPr>
          <w:sz w:val="28"/>
          <w:szCs w:val="28"/>
        </w:rPr>
        <w:t>-я младшая группа (3-4 года) – 5</w:t>
      </w:r>
      <w:r>
        <w:rPr>
          <w:sz w:val="28"/>
          <w:szCs w:val="28"/>
        </w:rPr>
        <w:t>;</w:t>
      </w:r>
    </w:p>
    <w:p w:rsidR="003849B0" w:rsidRPr="00132674" w:rsidRDefault="003849B0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sz w:val="28"/>
          <w:szCs w:val="28"/>
        </w:rPr>
        <w:t xml:space="preserve"> </w:t>
      </w:r>
      <w:r w:rsidR="00F636AE">
        <w:rPr>
          <w:sz w:val="28"/>
          <w:szCs w:val="28"/>
        </w:rPr>
        <w:t>С</w:t>
      </w:r>
      <w:r w:rsidR="00696C87">
        <w:rPr>
          <w:sz w:val="28"/>
          <w:szCs w:val="28"/>
        </w:rPr>
        <w:t>редняя группа (4-</w:t>
      </w:r>
      <w:r w:rsidRPr="00132674">
        <w:rPr>
          <w:sz w:val="28"/>
          <w:szCs w:val="28"/>
        </w:rPr>
        <w:t>5 лет)</w:t>
      </w:r>
      <w:r w:rsidR="00696C87">
        <w:rPr>
          <w:sz w:val="28"/>
          <w:szCs w:val="28"/>
        </w:rPr>
        <w:t xml:space="preserve"> – </w:t>
      </w:r>
      <w:r w:rsidR="00F636AE">
        <w:rPr>
          <w:sz w:val="28"/>
          <w:szCs w:val="28"/>
        </w:rPr>
        <w:t>2</w:t>
      </w:r>
      <w:r w:rsidR="00696C87">
        <w:rPr>
          <w:sz w:val="28"/>
          <w:szCs w:val="28"/>
        </w:rPr>
        <w:t>;</w:t>
      </w:r>
    </w:p>
    <w:p w:rsidR="003849B0" w:rsidRDefault="00F636AE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Старшая группа (5</w:t>
      </w:r>
      <w:r w:rsidR="00696C87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3849B0" w:rsidRPr="00132674">
        <w:rPr>
          <w:sz w:val="28"/>
          <w:szCs w:val="28"/>
        </w:rPr>
        <w:t xml:space="preserve"> лет)</w:t>
      </w:r>
      <w:r w:rsidR="00696C87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696C87">
        <w:rPr>
          <w:sz w:val="28"/>
          <w:szCs w:val="28"/>
        </w:rPr>
        <w:t>;</w:t>
      </w:r>
    </w:p>
    <w:p w:rsidR="00F636AE" w:rsidRDefault="00F636AE" w:rsidP="00132674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к школе группа (6-7 лет) – 1;</w:t>
      </w:r>
    </w:p>
    <w:p w:rsidR="00612487" w:rsidRDefault="00696C87" w:rsidP="00612487">
      <w:pPr>
        <w:numPr>
          <w:ilvl w:val="0"/>
          <w:numId w:val="8"/>
        </w:num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Группа компенсирующей напра</w:t>
      </w:r>
      <w:r w:rsidR="00313BA3">
        <w:rPr>
          <w:sz w:val="28"/>
          <w:szCs w:val="28"/>
        </w:rPr>
        <w:t>вленности (разновозрастная) – 1</w:t>
      </w:r>
      <w:r w:rsidR="00612487">
        <w:rPr>
          <w:sz w:val="28"/>
          <w:szCs w:val="28"/>
        </w:rPr>
        <w:t>.</w:t>
      </w:r>
    </w:p>
    <w:p w:rsidR="00612487" w:rsidRPr="00612487" w:rsidRDefault="00612487" w:rsidP="00612487">
      <w:pPr>
        <w:spacing w:line="360" w:lineRule="auto"/>
        <w:jc w:val="both"/>
        <w:rPr>
          <w:sz w:val="28"/>
          <w:szCs w:val="28"/>
        </w:rPr>
      </w:pPr>
      <w:r w:rsidRPr="00612487">
        <w:rPr>
          <w:sz w:val="28"/>
          <w:szCs w:val="28"/>
        </w:rPr>
        <w:t xml:space="preserve">По наполняемости группы соответствуют требованиям СанПиН 2.4.1.3049-13. </w:t>
      </w:r>
    </w:p>
    <w:p w:rsidR="00612487" w:rsidRDefault="00612487" w:rsidP="00612487">
      <w:pPr>
        <w:spacing w:line="360" w:lineRule="auto"/>
        <w:ind w:left="1004"/>
        <w:jc w:val="both"/>
        <w:rPr>
          <w:sz w:val="28"/>
          <w:szCs w:val="28"/>
        </w:rPr>
      </w:pPr>
    </w:p>
    <w:p w:rsidR="00F40AF1" w:rsidRPr="000A65EC" w:rsidRDefault="008B2FB7" w:rsidP="008B2FB7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912A5D" wp14:editId="7D12F61E">
            <wp:extent cx="6012180" cy="2712720"/>
            <wp:effectExtent l="0" t="0" r="762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32C8" w:rsidRPr="004F34A6" w:rsidRDefault="008855B2" w:rsidP="009A444E">
      <w:pPr>
        <w:pStyle w:val="a5"/>
        <w:spacing w:before="0" w:beforeAutospacing="0" w:after="0" w:afterAutospacing="0" w:line="360" w:lineRule="auto"/>
        <w:ind w:right="-55" w:firstLine="284"/>
        <w:jc w:val="center"/>
        <w:rPr>
          <w:b/>
          <w:bCs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                           </w:t>
      </w:r>
      <w:r w:rsidRPr="008855B2">
        <w:rPr>
          <w:b/>
          <w:bCs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диаграмма № 1</w:t>
      </w:r>
    </w:p>
    <w:p w:rsidR="00EC04B3" w:rsidRPr="00C54782" w:rsidRDefault="00EC04B3" w:rsidP="00C54782">
      <w:pPr>
        <w:pStyle w:val="a5"/>
        <w:spacing w:before="0" w:beforeAutospacing="0" w:after="0" w:afterAutospacing="0" w:line="360" w:lineRule="auto"/>
        <w:ind w:right="-55" w:firstLine="284"/>
        <w:rPr>
          <w:rFonts w:ascii="Arial" w:hAnsi="Arial" w:cs="Arial"/>
          <w:b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782">
        <w:rPr>
          <w:b/>
          <w:bCs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Структура управления дошкольным учреждением.</w:t>
      </w:r>
    </w:p>
    <w:p w:rsidR="00112660" w:rsidRPr="00132674" w:rsidRDefault="00112660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32674">
        <w:rPr>
          <w:b/>
          <w:bCs/>
          <w:sz w:val="28"/>
          <w:szCs w:val="28"/>
        </w:rPr>
        <w:t>Учредитель</w:t>
      </w:r>
      <w:r w:rsidRPr="00132674">
        <w:rPr>
          <w:sz w:val="28"/>
          <w:szCs w:val="28"/>
        </w:rPr>
        <w:t xml:space="preserve"> - Отдел образования Администрации Матвеево-Курганского района</w:t>
      </w:r>
      <w:r w:rsidR="00C54782">
        <w:rPr>
          <w:sz w:val="28"/>
          <w:szCs w:val="28"/>
        </w:rPr>
        <w:t xml:space="preserve"> (заведующий ООА Орлова Елена Викторовна, т.(68341) 3-25-98).</w:t>
      </w:r>
    </w:p>
    <w:p w:rsidR="004C0E72" w:rsidRDefault="00112660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color w:val="FF0000"/>
          <w:sz w:val="28"/>
          <w:szCs w:val="28"/>
        </w:rPr>
      </w:pPr>
      <w:r w:rsidRPr="00132674">
        <w:rPr>
          <w:b/>
          <w:bCs/>
          <w:sz w:val="28"/>
          <w:szCs w:val="28"/>
        </w:rPr>
        <w:t>Заведующий МБДОУ</w:t>
      </w:r>
      <w:r w:rsidRPr="00132674">
        <w:rPr>
          <w:sz w:val="28"/>
          <w:szCs w:val="28"/>
        </w:rPr>
        <w:t xml:space="preserve"> </w:t>
      </w:r>
      <w:r w:rsidR="00696C87">
        <w:rPr>
          <w:sz w:val="28"/>
          <w:szCs w:val="28"/>
        </w:rPr>
        <w:t>–</w:t>
      </w:r>
      <w:r w:rsidRPr="00132674">
        <w:rPr>
          <w:sz w:val="28"/>
          <w:szCs w:val="28"/>
        </w:rPr>
        <w:t xml:space="preserve"> </w:t>
      </w:r>
      <w:r w:rsidR="00696C87">
        <w:rPr>
          <w:sz w:val="28"/>
          <w:szCs w:val="28"/>
        </w:rPr>
        <w:t>Алексеева Алла Николаевна</w:t>
      </w:r>
      <w:r w:rsidRPr="00132674">
        <w:rPr>
          <w:sz w:val="28"/>
          <w:szCs w:val="28"/>
        </w:rPr>
        <w:t>,</w:t>
      </w:r>
      <w:r w:rsidR="00EC04B3" w:rsidRPr="00132674">
        <w:rPr>
          <w:sz w:val="28"/>
          <w:szCs w:val="28"/>
        </w:rPr>
        <w:t xml:space="preserve"> </w:t>
      </w:r>
      <w:r w:rsidR="00EC04B3" w:rsidRPr="00132674">
        <w:rPr>
          <w:color w:val="000000"/>
          <w:sz w:val="28"/>
          <w:szCs w:val="28"/>
        </w:rPr>
        <w:t xml:space="preserve">стаж административной работы – </w:t>
      </w:r>
      <w:r w:rsidR="00313BA3" w:rsidRPr="009A444E">
        <w:rPr>
          <w:sz w:val="28"/>
          <w:szCs w:val="28"/>
        </w:rPr>
        <w:t>1</w:t>
      </w:r>
      <w:r w:rsidR="00900918">
        <w:rPr>
          <w:sz w:val="28"/>
          <w:szCs w:val="28"/>
        </w:rPr>
        <w:t>2</w:t>
      </w:r>
      <w:r w:rsidRPr="009A444E">
        <w:rPr>
          <w:sz w:val="28"/>
          <w:szCs w:val="28"/>
        </w:rPr>
        <w:t xml:space="preserve"> лет</w:t>
      </w:r>
      <w:r w:rsidR="00C54782">
        <w:rPr>
          <w:sz w:val="28"/>
          <w:szCs w:val="28"/>
        </w:rPr>
        <w:t xml:space="preserve"> (т. (86341)2-27-02).</w:t>
      </w:r>
    </w:p>
    <w:p w:rsidR="00313BA3" w:rsidRDefault="00313BA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13BA3">
        <w:rPr>
          <w:b/>
          <w:sz w:val="28"/>
          <w:szCs w:val="28"/>
        </w:rPr>
        <w:t xml:space="preserve">Заместитель заведующего по воспитательно-методической работе </w:t>
      </w:r>
      <w:r>
        <w:rPr>
          <w:b/>
          <w:sz w:val="28"/>
          <w:szCs w:val="28"/>
        </w:rPr>
        <w:t>–</w:t>
      </w:r>
      <w:r w:rsidRPr="00313B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Жилина Людмила Николаевна, стаж </w:t>
      </w:r>
      <w:r w:rsidR="007E43E5">
        <w:rPr>
          <w:sz w:val="28"/>
          <w:szCs w:val="28"/>
        </w:rPr>
        <w:t xml:space="preserve">административной работы – </w:t>
      </w:r>
      <w:r w:rsidR="00900918">
        <w:rPr>
          <w:sz w:val="28"/>
          <w:szCs w:val="28"/>
        </w:rPr>
        <w:t>30</w:t>
      </w:r>
      <w:r w:rsidR="007E43E5">
        <w:rPr>
          <w:sz w:val="28"/>
          <w:szCs w:val="28"/>
        </w:rPr>
        <w:t xml:space="preserve"> лет, </w:t>
      </w:r>
      <w:r w:rsidR="00975D63">
        <w:rPr>
          <w:sz w:val="28"/>
          <w:szCs w:val="28"/>
        </w:rPr>
        <w:t>о</w:t>
      </w:r>
      <w:r w:rsidR="007E43E5">
        <w:rPr>
          <w:sz w:val="28"/>
          <w:szCs w:val="28"/>
        </w:rPr>
        <w:t>тличник народного просвещения</w:t>
      </w:r>
      <w:r w:rsidR="00C54782">
        <w:rPr>
          <w:sz w:val="28"/>
          <w:szCs w:val="28"/>
        </w:rPr>
        <w:t xml:space="preserve"> (т.(86341)2-27-03)</w:t>
      </w:r>
      <w:r w:rsidR="007E43E5">
        <w:rPr>
          <w:sz w:val="28"/>
          <w:szCs w:val="28"/>
        </w:rPr>
        <w:t>.</w:t>
      </w:r>
    </w:p>
    <w:p w:rsidR="007E43E5" w:rsidRPr="00313BA3" w:rsidRDefault="007E43E5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E43E5">
        <w:rPr>
          <w:b/>
          <w:sz w:val="28"/>
          <w:szCs w:val="28"/>
        </w:rPr>
        <w:t>Заместитель по административно-хозяйственной работе</w:t>
      </w:r>
      <w:r>
        <w:rPr>
          <w:sz w:val="28"/>
          <w:szCs w:val="28"/>
        </w:rPr>
        <w:t xml:space="preserve"> –</w:t>
      </w:r>
      <w:r w:rsidR="00900918">
        <w:rPr>
          <w:sz w:val="28"/>
          <w:szCs w:val="28"/>
        </w:rPr>
        <w:t xml:space="preserve"> Дышловой Владимир Владимирович, стаж административной работы – 1 год</w:t>
      </w:r>
      <w:r w:rsidR="00C54782">
        <w:rPr>
          <w:sz w:val="28"/>
          <w:szCs w:val="28"/>
        </w:rPr>
        <w:t xml:space="preserve"> (Т.(86341)2-27-04)</w:t>
      </w:r>
      <w:r w:rsidR="00900918">
        <w:rPr>
          <w:sz w:val="28"/>
          <w:szCs w:val="28"/>
        </w:rPr>
        <w:t>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 Отношения между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</w:t>
      </w:r>
      <w:r w:rsidR="00112660" w:rsidRPr="00132674">
        <w:rPr>
          <w:color w:val="000000"/>
          <w:sz w:val="28"/>
          <w:szCs w:val="28"/>
        </w:rPr>
        <w:t xml:space="preserve"> и</w:t>
      </w:r>
      <w:r w:rsidRPr="00132674">
        <w:rPr>
          <w:color w:val="000000"/>
          <w:sz w:val="28"/>
          <w:szCs w:val="28"/>
        </w:rPr>
        <w:t xml:space="preserve"> Учредителем определяются действующим законодательством РФ, нормативно-правовыми документами и Уставом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ДОУ.</w:t>
      </w:r>
    </w:p>
    <w:p w:rsidR="00112660" w:rsidRPr="00132674" w:rsidRDefault="00EC04B3" w:rsidP="00132674">
      <w:pPr>
        <w:spacing w:line="360" w:lineRule="auto"/>
        <w:ind w:firstLine="284"/>
        <w:jc w:val="both"/>
        <w:rPr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Отношения ДОУ с родителями (законными представителями) воспитанников регулируются в </w:t>
      </w:r>
      <w:r w:rsidR="00112660" w:rsidRPr="00132674">
        <w:rPr>
          <w:sz w:val="28"/>
          <w:szCs w:val="28"/>
        </w:rPr>
        <w:t>соответствии с Федеральным законом от 29.12.2012г. № 273-ФЗ «Об образовании в Российской Федерации» (ст.44,64,65),</w:t>
      </w:r>
      <w:r w:rsidR="00132674">
        <w:rPr>
          <w:sz w:val="28"/>
          <w:szCs w:val="28"/>
        </w:rPr>
        <w:t xml:space="preserve"> Семейным кодексом РФ (ст.12), </w:t>
      </w:r>
      <w:r w:rsidR="00112660" w:rsidRPr="00132674">
        <w:rPr>
          <w:sz w:val="28"/>
          <w:szCs w:val="28"/>
        </w:rPr>
        <w:t>Уставом МБДОУ</w:t>
      </w:r>
      <w:r w:rsidR="00132674">
        <w:rPr>
          <w:sz w:val="28"/>
          <w:szCs w:val="28"/>
        </w:rPr>
        <w:t xml:space="preserve"> и договором с родителями (законными представителями)</w:t>
      </w:r>
      <w:r w:rsidR="00112660" w:rsidRPr="00132674">
        <w:rPr>
          <w:sz w:val="28"/>
          <w:szCs w:val="28"/>
        </w:rPr>
        <w:t xml:space="preserve">. 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Локальные акты, являющиеся неотъемлемой частью Устава, определяют уровень взаимоотношений всех субъектов образовательного процесса: дети – родители – педагоги. Все локальные акты согласованы с </w:t>
      </w:r>
      <w:r w:rsidR="009A444E">
        <w:rPr>
          <w:color w:val="000000"/>
          <w:sz w:val="28"/>
          <w:szCs w:val="28"/>
        </w:rPr>
        <w:t>п</w:t>
      </w:r>
      <w:r w:rsidRPr="00132674">
        <w:rPr>
          <w:color w:val="000000"/>
          <w:sz w:val="28"/>
          <w:szCs w:val="28"/>
        </w:rPr>
        <w:t xml:space="preserve">рофсоюзным комитетом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ДОУ.</w:t>
      </w:r>
    </w:p>
    <w:p w:rsidR="00EC04B3" w:rsidRPr="00132674" w:rsidRDefault="00EC04B3" w:rsidP="00132674">
      <w:pPr>
        <w:pStyle w:val="consplusnormal"/>
        <w:spacing w:before="0" w:beforeAutospacing="0" w:after="0" w:afterAutospacing="0" w:line="360" w:lineRule="auto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lastRenderedPageBreak/>
        <w:t>Вывод</w:t>
      </w:r>
      <w:r w:rsidRPr="00132674">
        <w:rPr>
          <w:b/>
          <w:bCs/>
          <w:color w:val="000000"/>
          <w:sz w:val="28"/>
          <w:szCs w:val="28"/>
        </w:rPr>
        <w:t xml:space="preserve">: 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Управление ДОУ строится на принципах единоначалия и самоуправления. Формами самоуправления ДОУ являются: </w:t>
      </w:r>
      <w:r w:rsidR="00696C87">
        <w:rPr>
          <w:b/>
          <w:bCs/>
          <w:i/>
          <w:iCs/>
          <w:color w:val="000000"/>
          <w:sz w:val="28"/>
          <w:szCs w:val="28"/>
        </w:rPr>
        <w:t>о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бщее собрание 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работников МБДОУ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696C87">
        <w:rPr>
          <w:b/>
          <w:bCs/>
          <w:i/>
          <w:iCs/>
          <w:color w:val="000000"/>
          <w:sz w:val="28"/>
          <w:szCs w:val="28"/>
        </w:rPr>
        <w:t>п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едагогический совет, </w:t>
      </w:r>
      <w:r w:rsidR="00696C87">
        <w:rPr>
          <w:b/>
          <w:bCs/>
          <w:i/>
          <w:iCs/>
          <w:color w:val="000000"/>
          <w:sz w:val="28"/>
          <w:szCs w:val="28"/>
        </w:rPr>
        <w:t>Совет родителей</w:t>
      </w:r>
      <w:r w:rsidRPr="00132674">
        <w:rPr>
          <w:b/>
          <w:bCs/>
          <w:i/>
          <w:iCs/>
          <w:color w:val="000000"/>
          <w:sz w:val="28"/>
          <w:szCs w:val="28"/>
        </w:rPr>
        <w:t>. Порядок выборов органов самоуправления ДОУ и их компетенция определяются Уставом. Непосредственное управление ДОУ осуществляет прошедший соответствующую аттестацию заведующий.</w:t>
      </w:r>
    </w:p>
    <w:p w:rsidR="00EF32C8" w:rsidRDefault="00EC04B3" w:rsidP="004F34A6">
      <w:pPr>
        <w:pStyle w:val="consplusnormal"/>
        <w:spacing w:before="0" w:beforeAutospacing="0" w:after="0" w:afterAutospacing="0" w:line="360" w:lineRule="auto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132674">
        <w:rPr>
          <w:b/>
          <w:bCs/>
          <w:i/>
          <w:iCs/>
          <w:color w:val="000000"/>
          <w:sz w:val="28"/>
          <w:szCs w:val="28"/>
        </w:rPr>
        <w:t>Педагогический совет утверждает программу развития учреждения, локальные акты детского сада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,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 рассматривает основные вопросы образовательного процесса и определяет направление образовательной деятельности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.</w:t>
      </w:r>
    </w:p>
    <w:p w:rsidR="004F34A6" w:rsidRPr="004F34A6" w:rsidRDefault="004F34A6" w:rsidP="004F34A6">
      <w:pPr>
        <w:pStyle w:val="consplusnormal"/>
        <w:spacing w:before="0" w:beforeAutospacing="0" w:after="0" w:afterAutospacing="0" w:line="360" w:lineRule="auto"/>
        <w:ind w:firstLine="284"/>
        <w:jc w:val="both"/>
        <w:rPr>
          <w:rStyle w:val="a4"/>
          <w:i/>
          <w:iCs/>
          <w:color w:val="000000"/>
          <w:sz w:val="28"/>
          <w:szCs w:val="28"/>
        </w:rPr>
      </w:pPr>
    </w:p>
    <w:p w:rsidR="00EC04B3" w:rsidRPr="00C54782" w:rsidRDefault="00EC04B3" w:rsidP="00C54782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План развития и приоритетные задачи на 201</w:t>
      </w:r>
      <w:r w:rsid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-201</w:t>
      </w:r>
      <w:r w:rsid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74171E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Цель педагогической деятельности:</w:t>
      </w:r>
      <w:r w:rsidR="0074171E">
        <w:rPr>
          <w:color w:val="000000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</w:t>
      </w:r>
      <w:r w:rsidR="00282167">
        <w:rPr>
          <w:color w:val="000000"/>
          <w:sz w:val="28"/>
          <w:szCs w:val="28"/>
        </w:rPr>
        <w:t>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 Задачи:</w:t>
      </w:r>
    </w:p>
    <w:p w:rsidR="00EC04B3" w:rsidRPr="00132674" w:rsidRDefault="00975D63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условия, способствующие максимальной адаптации ребенка к </w:t>
      </w:r>
      <w:r w:rsidR="0074171E">
        <w:rPr>
          <w:color w:val="000000"/>
          <w:sz w:val="28"/>
          <w:szCs w:val="28"/>
        </w:rPr>
        <w:t>пребывани</w:t>
      </w:r>
      <w:r>
        <w:rPr>
          <w:color w:val="000000"/>
          <w:sz w:val="28"/>
          <w:szCs w:val="28"/>
        </w:rPr>
        <w:t>ю</w:t>
      </w:r>
      <w:r w:rsidR="0074171E">
        <w:rPr>
          <w:color w:val="000000"/>
          <w:sz w:val="28"/>
          <w:szCs w:val="28"/>
        </w:rPr>
        <w:t xml:space="preserve"> в дошкольном образовательном учреждении</w:t>
      </w:r>
      <w:r w:rsidR="00EC04B3" w:rsidRPr="00132674">
        <w:rPr>
          <w:color w:val="000000"/>
          <w:sz w:val="28"/>
          <w:szCs w:val="28"/>
        </w:rPr>
        <w:t>.</w:t>
      </w:r>
    </w:p>
    <w:p w:rsidR="00EC04B3" w:rsidRPr="00132674" w:rsidRDefault="0074171E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 и укрепить физическое и психическое здоровье воспитанников, обеспечить эмоциональное благополучие каждого ребенка</w:t>
      </w:r>
      <w:r w:rsidR="00EC04B3" w:rsidRPr="00132674">
        <w:rPr>
          <w:color w:val="000000"/>
          <w:sz w:val="28"/>
          <w:szCs w:val="28"/>
        </w:rPr>
        <w:t>.</w:t>
      </w:r>
    </w:p>
    <w:p w:rsidR="00EC04B3" w:rsidRDefault="00F636AE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Систематизировать</w:t>
      </w:r>
      <w:r w:rsidR="0074171E">
        <w:rPr>
          <w:color w:val="000000"/>
          <w:sz w:val="28"/>
          <w:szCs w:val="28"/>
        </w:rPr>
        <w:t xml:space="preserve"> работу по воспитанию и развитию детей с учетом ярко выраженных индивидуальных способностей.</w:t>
      </w:r>
    </w:p>
    <w:p w:rsidR="0074171E" w:rsidRDefault="00F636AE" w:rsidP="00132674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</w:t>
      </w:r>
      <w:r w:rsidR="0074171E">
        <w:rPr>
          <w:color w:val="000000"/>
          <w:sz w:val="28"/>
          <w:szCs w:val="28"/>
        </w:rPr>
        <w:t xml:space="preserve"> работу по установлению партнерских отношений с семьей каждого воспитанника, привлечению родителей к участию в жизнедеятельности ДОУ.</w:t>
      </w:r>
    </w:p>
    <w:p w:rsidR="008855B2" w:rsidRDefault="00F636AE" w:rsidP="00612487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систему внедрения инновационных технологий в работу воспитателя ДОУ</w:t>
      </w:r>
      <w:r w:rsidR="00612487">
        <w:rPr>
          <w:color w:val="000000"/>
          <w:sz w:val="28"/>
          <w:szCs w:val="28"/>
        </w:rPr>
        <w:t>.</w:t>
      </w:r>
    </w:p>
    <w:p w:rsidR="00C54782" w:rsidRPr="00C54782" w:rsidRDefault="00C54782" w:rsidP="00C54782">
      <w:pPr>
        <w:pStyle w:val="a5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имеет свой официальный сайт: http://semicvetik10.m-kurgan.ru</w:t>
      </w:r>
    </w:p>
    <w:p w:rsidR="00EF32C8" w:rsidRPr="00A4716B" w:rsidRDefault="00C54782" w:rsidP="00EF32C8">
      <w:pPr>
        <w:pStyle w:val="a5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адрес: </w:t>
      </w:r>
      <w:proofErr w:type="spellStart"/>
      <w:r>
        <w:rPr>
          <w:color w:val="000000"/>
          <w:sz w:val="28"/>
          <w:szCs w:val="28"/>
          <w:lang w:val="en-US"/>
        </w:rPr>
        <w:t>mkds</w:t>
      </w:r>
      <w:proofErr w:type="spellEnd"/>
      <w:r w:rsidRPr="00A4716B">
        <w:rPr>
          <w:color w:val="000000"/>
          <w:sz w:val="28"/>
          <w:szCs w:val="28"/>
        </w:rPr>
        <w:t>10@</w:t>
      </w:r>
      <w:r>
        <w:rPr>
          <w:color w:val="000000"/>
          <w:sz w:val="28"/>
          <w:szCs w:val="28"/>
          <w:lang w:val="en-US"/>
        </w:rPr>
        <w:t>mail</w:t>
      </w:r>
      <w:r w:rsidRPr="00A4716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4F34A6" w:rsidRDefault="004F34A6" w:rsidP="00EF32C8">
      <w:pPr>
        <w:pStyle w:val="a5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</w:p>
    <w:p w:rsidR="00311D82" w:rsidRPr="00311D82" w:rsidRDefault="00C54782" w:rsidP="008855B2">
      <w:pPr>
        <w:pStyle w:val="a5"/>
        <w:spacing w:before="0" w:beforeAutospacing="0" w:after="0" w:afterAutospacing="0" w:line="360" w:lineRule="auto"/>
        <w:ind w:left="-284" w:firstLine="568"/>
        <w:jc w:val="center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716B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</w:t>
      </w:r>
      <w:r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C04B3" w:rsidRPr="009A444E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Особенности образовательного процесса</w:t>
      </w:r>
    </w:p>
    <w:p w:rsidR="00EC04B3" w:rsidRPr="00132674" w:rsidRDefault="00EC04B3" w:rsidP="004C0E72">
      <w:pPr>
        <w:pStyle w:val="consplusnormal"/>
        <w:spacing w:before="0" w:beforeAutospacing="0" w:after="0" w:afterAutospacing="0" w:line="360" w:lineRule="auto"/>
        <w:ind w:left="540" w:firstLine="284"/>
        <w:jc w:val="both"/>
        <w:rPr>
          <w:rStyle w:val="a4"/>
          <w:sz w:val="28"/>
          <w:szCs w:val="28"/>
        </w:rPr>
      </w:pPr>
      <w:r w:rsidRPr="00132674">
        <w:rPr>
          <w:rStyle w:val="a4"/>
          <w:color w:val="000000"/>
          <w:sz w:val="28"/>
          <w:szCs w:val="28"/>
        </w:rPr>
        <w:t xml:space="preserve"> Методики и педагогические программы:</w:t>
      </w:r>
    </w:p>
    <w:p w:rsidR="00282167" w:rsidRDefault="00282167" w:rsidP="004C0E72">
      <w:pPr>
        <w:pStyle w:val="ad"/>
        <w:spacing w:line="360" w:lineRule="auto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 w:rsidR="0074171E">
        <w:rPr>
          <w:rStyle w:val="a4"/>
          <w:b w:val="0"/>
          <w:color w:val="000000"/>
          <w:sz w:val="28"/>
          <w:szCs w:val="28"/>
        </w:rPr>
        <w:t>В основе о</w:t>
      </w:r>
      <w:r w:rsidR="00EC04B3" w:rsidRPr="00132674">
        <w:rPr>
          <w:rStyle w:val="a4"/>
          <w:b w:val="0"/>
          <w:color w:val="000000"/>
          <w:sz w:val="28"/>
          <w:szCs w:val="28"/>
        </w:rPr>
        <w:t>рганизаци</w:t>
      </w:r>
      <w:r w:rsidR="0074171E">
        <w:rPr>
          <w:rStyle w:val="a4"/>
          <w:b w:val="0"/>
          <w:color w:val="000000"/>
          <w:sz w:val="28"/>
          <w:szCs w:val="28"/>
        </w:rPr>
        <w:t>и</w:t>
      </w:r>
      <w:r w:rsidR="00EC04B3" w:rsidRPr="00132674">
        <w:rPr>
          <w:rStyle w:val="a4"/>
          <w:b w:val="0"/>
          <w:color w:val="000000"/>
          <w:sz w:val="28"/>
          <w:szCs w:val="28"/>
        </w:rPr>
        <w:t xml:space="preserve"> учебно-воспитательног</w:t>
      </w:r>
      <w:r w:rsidR="0074171E">
        <w:rPr>
          <w:rStyle w:val="a4"/>
          <w:b w:val="0"/>
          <w:color w:val="000000"/>
          <w:sz w:val="28"/>
          <w:szCs w:val="28"/>
        </w:rPr>
        <w:t xml:space="preserve">о процесса лежат </w:t>
      </w:r>
      <w:r>
        <w:rPr>
          <w:rStyle w:val="a4"/>
          <w:b w:val="0"/>
          <w:color w:val="000000"/>
          <w:sz w:val="28"/>
          <w:szCs w:val="28"/>
        </w:rPr>
        <w:t xml:space="preserve">культурно-исторический и системно-деятельный подходы к развитию </w:t>
      </w:r>
      <w:r w:rsidR="00EC04B3" w:rsidRPr="00132674">
        <w:rPr>
          <w:rStyle w:val="a4"/>
          <w:b w:val="0"/>
          <w:color w:val="000000"/>
          <w:sz w:val="28"/>
          <w:szCs w:val="28"/>
        </w:rPr>
        <w:t>ребенк</w:t>
      </w:r>
      <w:r>
        <w:rPr>
          <w:rStyle w:val="a4"/>
          <w:b w:val="0"/>
          <w:color w:val="000000"/>
          <w:sz w:val="28"/>
          <w:szCs w:val="28"/>
        </w:rPr>
        <w:t xml:space="preserve">а, </w:t>
      </w:r>
      <w:r w:rsidRPr="00C4521C">
        <w:rPr>
          <w:sz w:val="28"/>
          <w:szCs w:val="28"/>
        </w:rPr>
        <w:t>соответствующи</w:t>
      </w:r>
      <w:r>
        <w:rPr>
          <w:sz w:val="28"/>
          <w:szCs w:val="28"/>
        </w:rPr>
        <w:t>е ФГОС дошкольного образования и направленные на:</w:t>
      </w:r>
    </w:p>
    <w:p w:rsidR="00282167" w:rsidRPr="00C4521C" w:rsidRDefault="00282167" w:rsidP="004C0E72">
      <w:pPr>
        <w:pStyle w:val="ad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полноценное проживание ребенком всех этапов дошкольного детства, обогащения детского развития;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индивидуализацию дошкольного образования, в том числе одаренных детей;</w:t>
      </w:r>
    </w:p>
    <w:p w:rsidR="00282167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поддержку инициативы детей в различных видах деятельности;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партнерство с семьей;</w:t>
      </w:r>
    </w:p>
    <w:p w:rsidR="00282167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pacing w:val="-1"/>
          <w:sz w:val="28"/>
          <w:szCs w:val="28"/>
        </w:rPr>
      </w:pPr>
      <w:r w:rsidRPr="00C4521C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возрастную адекватность, соответствие условий, требований, методов возрасту и особенностям развития;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учет этнокультурной ситуации развития детей;</w:t>
      </w:r>
    </w:p>
    <w:p w:rsidR="00282167" w:rsidRPr="00C4521C" w:rsidRDefault="00282167" w:rsidP="004C0E7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282167" w:rsidRPr="00C4521C" w:rsidRDefault="00282167" w:rsidP="004C0E72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21C">
        <w:rPr>
          <w:sz w:val="28"/>
          <w:szCs w:val="28"/>
        </w:rPr>
        <w:t>Основная образовательная программа разработана с учетом особенностей базового уровня системы общего образования с целью</w:t>
      </w:r>
      <w:r>
        <w:rPr>
          <w:sz w:val="28"/>
          <w:szCs w:val="28"/>
        </w:rPr>
        <w:t xml:space="preserve"> </w:t>
      </w:r>
      <w:r w:rsidRPr="00C4521C">
        <w:rPr>
          <w:sz w:val="28"/>
          <w:szCs w:val="28"/>
        </w:rPr>
        <w:t>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к учебной деятельности.</w:t>
      </w:r>
    </w:p>
    <w:p w:rsidR="00112660" w:rsidRPr="00B526ED" w:rsidRDefault="00282167" w:rsidP="00B526ED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1129D3">
        <w:rPr>
          <w:spacing w:val="-1"/>
          <w:sz w:val="28"/>
          <w:szCs w:val="28"/>
        </w:rPr>
        <w:t>Основная</w:t>
      </w:r>
      <w:r w:rsidR="00B526ED">
        <w:rPr>
          <w:spacing w:val="-1"/>
          <w:sz w:val="28"/>
          <w:szCs w:val="28"/>
        </w:rPr>
        <w:t xml:space="preserve"> образовательная программа ДОУ разработана с </w:t>
      </w:r>
      <w:r w:rsidR="004F34A6">
        <w:rPr>
          <w:spacing w:val="-1"/>
          <w:sz w:val="28"/>
          <w:szCs w:val="28"/>
        </w:rPr>
        <w:t>учетом</w:t>
      </w:r>
      <w:r w:rsidR="00B526ED">
        <w:rPr>
          <w:spacing w:val="-1"/>
          <w:sz w:val="28"/>
          <w:szCs w:val="28"/>
        </w:rPr>
        <w:t xml:space="preserve"> </w:t>
      </w:r>
      <w:r w:rsidR="00B526ED">
        <w:rPr>
          <w:sz w:val="28"/>
          <w:szCs w:val="28"/>
        </w:rPr>
        <w:t>п</w:t>
      </w:r>
      <w:r w:rsidR="004C0E72">
        <w:rPr>
          <w:sz w:val="28"/>
          <w:szCs w:val="28"/>
        </w:rPr>
        <w:t>римерн</w:t>
      </w:r>
      <w:r w:rsidR="00B526ED">
        <w:rPr>
          <w:sz w:val="28"/>
          <w:szCs w:val="28"/>
        </w:rPr>
        <w:t>ой</w:t>
      </w:r>
      <w:r w:rsidR="004C0E72">
        <w:rPr>
          <w:sz w:val="28"/>
          <w:szCs w:val="28"/>
        </w:rPr>
        <w:t xml:space="preserve"> о</w:t>
      </w:r>
      <w:r w:rsidR="00B526ED">
        <w:rPr>
          <w:sz w:val="28"/>
          <w:szCs w:val="28"/>
        </w:rPr>
        <w:t>сновной образовательной программы</w:t>
      </w:r>
      <w:r w:rsidR="00112660" w:rsidRPr="00132674">
        <w:rPr>
          <w:sz w:val="28"/>
          <w:szCs w:val="28"/>
        </w:rPr>
        <w:t xml:space="preserve"> дошкольного образования «</w:t>
      </w:r>
      <w:r w:rsidR="004C0E72">
        <w:rPr>
          <w:sz w:val="28"/>
          <w:szCs w:val="28"/>
        </w:rPr>
        <w:t>От рождения до школы</w:t>
      </w:r>
      <w:r w:rsidR="00112660" w:rsidRPr="00132674">
        <w:rPr>
          <w:sz w:val="28"/>
          <w:szCs w:val="28"/>
        </w:rPr>
        <w:t xml:space="preserve">» под редакцией </w:t>
      </w:r>
      <w:r w:rsidR="004C0E72">
        <w:rPr>
          <w:sz w:val="28"/>
          <w:szCs w:val="28"/>
        </w:rPr>
        <w:t xml:space="preserve">Н.Е. </w:t>
      </w:r>
      <w:proofErr w:type="spellStart"/>
      <w:r w:rsidR="004C0E72">
        <w:rPr>
          <w:sz w:val="28"/>
          <w:szCs w:val="28"/>
        </w:rPr>
        <w:t>Вераксы</w:t>
      </w:r>
      <w:proofErr w:type="spellEnd"/>
      <w:r w:rsidR="00112660" w:rsidRPr="00132674">
        <w:rPr>
          <w:sz w:val="28"/>
          <w:szCs w:val="28"/>
        </w:rPr>
        <w:t xml:space="preserve">, </w:t>
      </w:r>
      <w:r w:rsidR="004C0E72">
        <w:rPr>
          <w:sz w:val="28"/>
          <w:szCs w:val="28"/>
        </w:rPr>
        <w:t>Т.С. Комаровой, М.А. Васильевой</w:t>
      </w:r>
      <w:r w:rsidR="00112660" w:rsidRPr="00132674">
        <w:rPr>
          <w:sz w:val="28"/>
          <w:szCs w:val="28"/>
        </w:rPr>
        <w:t xml:space="preserve">. </w:t>
      </w:r>
    </w:p>
    <w:p w:rsidR="00112660" w:rsidRDefault="00B526ED" w:rsidP="00132674">
      <w:pPr>
        <w:pStyle w:val="Standard"/>
        <w:spacing w:line="360" w:lineRule="auto"/>
        <w:ind w:right="17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организации образовательного процесса с целью реализации всех направлений дошкольного образования в соответствии с ФГОС ДО использовались</w:t>
      </w:r>
      <w:r w:rsidR="00112660" w:rsidRPr="00132674">
        <w:rPr>
          <w:sz w:val="28"/>
          <w:szCs w:val="28"/>
        </w:rPr>
        <w:t xml:space="preserve"> </w:t>
      </w:r>
      <w:r w:rsidR="008855B2">
        <w:rPr>
          <w:sz w:val="28"/>
          <w:szCs w:val="28"/>
        </w:rPr>
        <w:t xml:space="preserve">парциальные </w:t>
      </w:r>
      <w:r w:rsidR="00112660" w:rsidRPr="00132674">
        <w:rPr>
          <w:sz w:val="28"/>
          <w:szCs w:val="28"/>
        </w:rPr>
        <w:t xml:space="preserve">программы по физическому, художественно-эстетическому, </w:t>
      </w:r>
      <w:r w:rsidR="00975D63">
        <w:rPr>
          <w:sz w:val="28"/>
          <w:szCs w:val="28"/>
        </w:rPr>
        <w:t>социально-коммуникативному, речевому и познавательному</w:t>
      </w:r>
      <w:r w:rsidR="00112660" w:rsidRPr="00132674">
        <w:rPr>
          <w:sz w:val="28"/>
          <w:szCs w:val="28"/>
        </w:rPr>
        <w:t xml:space="preserve"> направлениям развития: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>1. «Малыш» - В.А. Петрова.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 xml:space="preserve">2. «Гармония» - К.В. Тарасова.   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>3. «Цветные ладошки» – Изобразительная деятельность в детском саду. – И.А. Лыкова.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>4. «Физическое развитие ребенка в дошкольном детстве». – Н.Н. Ефименко.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>5. «Обучение плаванию в детском саду». – Т.И. Осокина и др.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 xml:space="preserve">6. «Здоровый образ жизни в дошкольном образовательном учреждении». – Н.В. </w:t>
      </w:r>
      <w:proofErr w:type="spellStart"/>
      <w:r w:rsidRPr="0079753C">
        <w:rPr>
          <w:sz w:val="28"/>
          <w:szCs w:val="28"/>
        </w:rPr>
        <w:t>Елжова</w:t>
      </w:r>
      <w:proofErr w:type="spellEnd"/>
      <w:r w:rsidRPr="0079753C">
        <w:rPr>
          <w:sz w:val="28"/>
          <w:szCs w:val="28"/>
        </w:rPr>
        <w:t>.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 xml:space="preserve">7. «Добро пожаловать в экологию». – О.А. </w:t>
      </w:r>
      <w:proofErr w:type="spellStart"/>
      <w:r w:rsidRPr="0079753C">
        <w:rPr>
          <w:sz w:val="28"/>
          <w:szCs w:val="28"/>
        </w:rPr>
        <w:t>Воронкевич</w:t>
      </w:r>
      <w:proofErr w:type="spellEnd"/>
      <w:r w:rsidRPr="0079753C">
        <w:rPr>
          <w:sz w:val="28"/>
          <w:szCs w:val="28"/>
        </w:rPr>
        <w:t>.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>8. «Система экологического воспитания дошкольников». – С.Н. Николаева.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 xml:space="preserve">9. «Методика развития речи детей». – О.С. Ушакова, Е.М. Струнина. 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 xml:space="preserve">10. «Краеведение в детском саду». – В.Н. </w:t>
      </w:r>
      <w:proofErr w:type="spellStart"/>
      <w:r w:rsidRPr="0079753C">
        <w:rPr>
          <w:sz w:val="28"/>
          <w:szCs w:val="28"/>
        </w:rPr>
        <w:t>Матова</w:t>
      </w:r>
      <w:proofErr w:type="spellEnd"/>
      <w:r w:rsidRPr="0079753C">
        <w:rPr>
          <w:sz w:val="28"/>
          <w:szCs w:val="28"/>
        </w:rPr>
        <w:t>.</w:t>
      </w:r>
    </w:p>
    <w:p w:rsidR="0079753C" w:rsidRP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>11. «Мы за безопасное движение». – Н.В. Ковалев.</w:t>
      </w:r>
    </w:p>
    <w:p w:rsidR="0079753C" w:rsidRDefault="0079753C" w:rsidP="0079753C">
      <w:pPr>
        <w:spacing w:line="360" w:lineRule="auto"/>
        <w:jc w:val="both"/>
        <w:rPr>
          <w:sz w:val="28"/>
          <w:szCs w:val="28"/>
        </w:rPr>
      </w:pPr>
      <w:r w:rsidRPr="0079753C">
        <w:rPr>
          <w:sz w:val="28"/>
          <w:szCs w:val="28"/>
        </w:rPr>
        <w:t xml:space="preserve">12. «ПДД в детском саду». – Н.В. </w:t>
      </w:r>
      <w:proofErr w:type="spellStart"/>
      <w:r w:rsidRPr="0079753C">
        <w:rPr>
          <w:sz w:val="28"/>
          <w:szCs w:val="28"/>
        </w:rPr>
        <w:t>Елжова</w:t>
      </w:r>
      <w:proofErr w:type="spellEnd"/>
      <w:r w:rsidRPr="0079753C">
        <w:rPr>
          <w:sz w:val="28"/>
          <w:szCs w:val="28"/>
        </w:rPr>
        <w:t>.</w:t>
      </w:r>
    </w:p>
    <w:p w:rsidR="001129D3" w:rsidRDefault="00113002" w:rsidP="007975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9D3">
        <w:rPr>
          <w:sz w:val="28"/>
          <w:szCs w:val="28"/>
        </w:rPr>
        <w:t>Кроме того, в целях организации качественной работы в группе компенсирующей направленности для детей с ОВЗ, на базе нашего ДОУ разработана Адаптированная образовательная программа для детей с ОВЗ, в основе которой:</w:t>
      </w:r>
    </w:p>
    <w:p w:rsidR="001129D3" w:rsidRDefault="001129D3" w:rsidP="007975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«Коррекция нарушений речи» - Т.Б. Филичева, Г.В. Чиркина.</w:t>
      </w:r>
    </w:p>
    <w:p w:rsidR="001129D3" w:rsidRDefault="001129D3" w:rsidP="007975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«Подготовка к школе детей с ЗПР» - С.Г. Шевченко.</w:t>
      </w:r>
    </w:p>
    <w:p w:rsidR="001129D3" w:rsidRDefault="001129D3" w:rsidP="007975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31AD">
        <w:rPr>
          <w:sz w:val="28"/>
          <w:szCs w:val="28"/>
        </w:rPr>
        <w:t>«Социально-педагогическая помощь лицам с ОВЗ» - Л.И. Аксенова.</w:t>
      </w:r>
    </w:p>
    <w:p w:rsidR="00FB31AD" w:rsidRDefault="00FB31AD" w:rsidP="007975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«Коррекционно-педагогическая помощь детям раннего и дошкольного возраста» - Е.А. </w:t>
      </w:r>
      <w:proofErr w:type="spellStart"/>
      <w:r>
        <w:rPr>
          <w:sz w:val="28"/>
          <w:szCs w:val="28"/>
        </w:rPr>
        <w:t>Екжанова</w:t>
      </w:r>
      <w:proofErr w:type="spellEnd"/>
      <w:r>
        <w:rPr>
          <w:sz w:val="28"/>
          <w:szCs w:val="28"/>
        </w:rPr>
        <w:t xml:space="preserve">, Е.А. </w:t>
      </w:r>
      <w:proofErr w:type="spellStart"/>
      <w:r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>.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b/>
          <w:sz w:val="28"/>
          <w:szCs w:val="28"/>
        </w:rPr>
      </w:pPr>
      <w:r w:rsidRPr="00311D82">
        <w:rPr>
          <w:b/>
          <w:sz w:val="28"/>
          <w:szCs w:val="28"/>
        </w:rPr>
        <w:t xml:space="preserve">Использование образовательных технологий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Здоровьесберегающие технологии</w:t>
      </w:r>
      <w:r w:rsidRPr="00311D82">
        <w:rPr>
          <w:sz w:val="28"/>
          <w:szCs w:val="28"/>
        </w:rPr>
        <w:t>. Это</w:t>
      </w:r>
      <w:r>
        <w:rPr>
          <w:sz w:val="28"/>
          <w:szCs w:val="28"/>
        </w:rPr>
        <w:t xml:space="preserve"> система мер, включающая взаимо</w:t>
      </w:r>
      <w:r w:rsidRPr="00311D82">
        <w:rPr>
          <w:sz w:val="28"/>
          <w:szCs w:val="28"/>
        </w:rPr>
        <w:t xml:space="preserve">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</w:t>
      </w:r>
      <w:r w:rsidRPr="00311D82">
        <w:rPr>
          <w:sz w:val="28"/>
          <w:szCs w:val="28"/>
        </w:rPr>
        <w:lastRenderedPageBreak/>
        <w:t>дошкольного образования предусмотрено не тольк</w:t>
      </w:r>
      <w:r>
        <w:rPr>
          <w:sz w:val="28"/>
          <w:szCs w:val="28"/>
        </w:rPr>
        <w:t>о сохранение, но и активное фор</w:t>
      </w:r>
      <w:r w:rsidRPr="00311D82">
        <w:rPr>
          <w:sz w:val="28"/>
          <w:szCs w:val="28"/>
        </w:rPr>
        <w:t xml:space="preserve">мирование здорового образа жизни и здоровья воспитанников.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Информационно-коммуникационная технология</w:t>
      </w:r>
      <w:r w:rsidRPr="00311D82">
        <w:rPr>
          <w:sz w:val="28"/>
          <w:szCs w:val="28"/>
        </w:rPr>
        <w:t xml:space="preserve">. Это создание единого информационного образовательного пространства ДОУ, активизация познавательной деятельности детей, повышение эффективности занятия, углубление </w:t>
      </w:r>
      <w:proofErr w:type="spellStart"/>
      <w:r w:rsidRPr="00311D82">
        <w:rPr>
          <w:sz w:val="28"/>
          <w:szCs w:val="28"/>
        </w:rPr>
        <w:t>межпредметных</w:t>
      </w:r>
      <w:proofErr w:type="spellEnd"/>
      <w:r w:rsidRPr="00311D82">
        <w:rPr>
          <w:sz w:val="28"/>
          <w:szCs w:val="28"/>
        </w:rPr>
        <w:t xml:space="preserve"> связей и интеграция, формирование мотивации к учению; развитие коммуникативных способностей.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проектирования</w:t>
      </w:r>
      <w:r w:rsidRPr="00311D82">
        <w:rPr>
          <w:sz w:val="28"/>
          <w:szCs w:val="28"/>
        </w:rPr>
        <w:t>, ориентиро</w:t>
      </w:r>
      <w:r>
        <w:rPr>
          <w:sz w:val="28"/>
          <w:szCs w:val="28"/>
        </w:rPr>
        <w:t>ванная не на интеграцию фактиче</w:t>
      </w:r>
      <w:r w:rsidRPr="00311D82">
        <w:rPr>
          <w:sz w:val="28"/>
          <w:szCs w:val="28"/>
        </w:rPr>
        <w:t>ских знаний, а на их применение и приобретение</w:t>
      </w:r>
      <w:r>
        <w:rPr>
          <w:sz w:val="28"/>
          <w:szCs w:val="28"/>
        </w:rPr>
        <w:t xml:space="preserve"> новых. Активное применение про</w:t>
      </w:r>
      <w:r w:rsidRPr="00311D82">
        <w:rPr>
          <w:sz w:val="28"/>
          <w:szCs w:val="28"/>
        </w:rPr>
        <w:t>ектирования в детском саду даёт возможность р</w:t>
      </w:r>
      <w:r>
        <w:rPr>
          <w:sz w:val="28"/>
          <w:szCs w:val="28"/>
        </w:rPr>
        <w:t>ебёнку дошкольнику осваивать но</w:t>
      </w:r>
      <w:r w:rsidRPr="00311D82">
        <w:rPr>
          <w:sz w:val="28"/>
          <w:szCs w:val="28"/>
        </w:rPr>
        <w:t xml:space="preserve">вые способы человеческой деятельности в социокультурной среде, развивать его компетентность.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развивающего обучения</w:t>
      </w:r>
      <w:r w:rsidRPr="00311D82">
        <w:rPr>
          <w:sz w:val="28"/>
          <w:szCs w:val="28"/>
        </w:rPr>
        <w:t xml:space="preserve">, направленная на освоение не частных способов действия, умений и навыков, а принципов действия. Педагог выступает как партнёр, функция которого заключается не в передаче знаний, а в организации собственной деятельности детей. Она построена </w:t>
      </w:r>
      <w:r>
        <w:rPr>
          <w:sz w:val="28"/>
          <w:szCs w:val="28"/>
        </w:rPr>
        <w:t>на общении детей, совместном ре</w:t>
      </w:r>
      <w:r w:rsidRPr="00311D82">
        <w:rPr>
          <w:sz w:val="28"/>
          <w:szCs w:val="28"/>
        </w:rPr>
        <w:t xml:space="preserve">шении задач, педагогическом творчестве и компетентности.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  <w:u w:val="single"/>
        </w:rPr>
        <w:t>• Метод поисковой деятельности</w:t>
      </w:r>
      <w:r w:rsidRPr="00311D82">
        <w:rPr>
          <w:sz w:val="28"/>
          <w:szCs w:val="28"/>
        </w:rPr>
        <w:t>. Главное достоинство этого метода з</w:t>
      </w:r>
      <w:r>
        <w:rPr>
          <w:sz w:val="28"/>
          <w:szCs w:val="28"/>
        </w:rPr>
        <w:t>аключа</w:t>
      </w:r>
      <w:r w:rsidRPr="00311D82">
        <w:rPr>
          <w:sz w:val="28"/>
          <w:szCs w:val="28"/>
        </w:rPr>
        <w:t>ется в том, что он даёт детям реальные предста</w:t>
      </w:r>
      <w:r>
        <w:rPr>
          <w:sz w:val="28"/>
          <w:szCs w:val="28"/>
        </w:rPr>
        <w:t>вления о различных сторонах изу</w:t>
      </w:r>
      <w:r w:rsidRPr="00311D82">
        <w:rPr>
          <w:sz w:val="28"/>
          <w:szCs w:val="28"/>
        </w:rPr>
        <w:t>чаемого объекта, о его взаимоотношениях с друг</w:t>
      </w:r>
      <w:r>
        <w:rPr>
          <w:sz w:val="28"/>
          <w:szCs w:val="28"/>
        </w:rPr>
        <w:t>ими объектами и со средой обита</w:t>
      </w:r>
      <w:r w:rsidRPr="00311D82">
        <w:rPr>
          <w:sz w:val="28"/>
          <w:szCs w:val="28"/>
        </w:rPr>
        <w:t>ния. Экспериментирование пронизывает все сферы детской деятельности, обогащая память ребёнка, активизируя мыслительные процессы, стимулируя развитие речи, становится стимулом ли</w:t>
      </w:r>
      <w:r>
        <w:rPr>
          <w:sz w:val="28"/>
          <w:szCs w:val="28"/>
        </w:rPr>
        <w:t xml:space="preserve">чностного развития дошкольника </w:t>
      </w:r>
    </w:p>
    <w:p w:rsidR="00311D82" w:rsidRPr="00311D82" w:rsidRDefault="00311D82" w:rsidP="00311D82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проблемного обучения</w:t>
      </w:r>
      <w:r w:rsidRPr="00311D82">
        <w:rPr>
          <w:sz w:val="28"/>
          <w:szCs w:val="28"/>
        </w:rPr>
        <w:t xml:space="preserve">, позволяющая выработать у ребёнка умения и навыки самостоятельного поиска способов и средств решения проблемных задач. Проблема сама прокладывает путь к новым знаниям и способам действия. </w:t>
      </w:r>
    </w:p>
    <w:p w:rsidR="00470CBB" w:rsidRDefault="00311D82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470CBB">
        <w:rPr>
          <w:sz w:val="28"/>
          <w:szCs w:val="28"/>
          <w:u w:val="single"/>
        </w:rPr>
        <w:t>Метод наглядного моделирования</w:t>
      </w:r>
      <w:r w:rsidRPr="00311D82">
        <w:rPr>
          <w:sz w:val="28"/>
          <w:szCs w:val="28"/>
        </w:rPr>
        <w:t>, напр</w:t>
      </w:r>
      <w:r w:rsidR="00470CBB">
        <w:rPr>
          <w:sz w:val="28"/>
          <w:szCs w:val="28"/>
        </w:rPr>
        <w:t>авленный на развитие пространст</w:t>
      </w:r>
      <w:r w:rsidRPr="00311D82">
        <w:rPr>
          <w:sz w:val="28"/>
          <w:szCs w:val="28"/>
        </w:rPr>
        <w:t>венного воображения, что позволяет воспри</w:t>
      </w:r>
      <w:r w:rsidR="00470CBB">
        <w:rPr>
          <w:sz w:val="28"/>
          <w:szCs w:val="28"/>
        </w:rPr>
        <w:t>нимать сложную информацию и зрительно</w:t>
      </w:r>
      <w:r w:rsidRPr="00311D82">
        <w:rPr>
          <w:sz w:val="28"/>
          <w:szCs w:val="28"/>
        </w:rPr>
        <w:t xml:space="preserve"> представить абстрактные понятия. Особу</w:t>
      </w:r>
      <w:r>
        <w:rPr>
          <w:sz w:val="28"/>
          <w:szCs w:val="28"/>
        </w:rPr>
        <w:t>ю актуальность данный метод име</w:t>
      </w:r>
      <w:r w:rsidRPr="00311D82">
        <w:rPr>
          <w:sz w:val="28"/>
          <w:szCs w:val="28"/>
        </w:rPr>
        <w:t xml:space="preserve">ет в работе </w:t>
      </w:r>
      <w:r w:rsidR="00470CBB" w:rsidRPr="00311D82">
        <w:rPr>
          <w:sz w:val="28"/>
          <w:szCs w:val="28"/>
        </w:rPr>
        <w:t>по р</w:t>
      </w:r>
      <w:r w:rsidR="00470CBB">
        <w:rPr>
          <w:sz w:val="28"/>
          <w:szCs w:val="28"/>
        </w:rPr>
        <w:t>ечевому развитию дошкольников.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D82">
        <w:rPr>
          <w:sz w:val="28"/>
          <w:szCs w:val="28"/>
        </w:rPr>
        <w:t xml:space="preserve">Данные педагогические технологии и методы стимулируют активность детей, создают положительный эмоциональный настрой, что, как следствие, ведёт </w:t>
      </w:r>
      <w:r w:rsidRPr="00311D82">
        <w:rPr>
          <w:sz w:val="28"/>
          <w:szCs w:val="28"/>
        </w:rPr>
        <w:lastRenderedPageBreak/>
        <w:t>за собой сохранность физического и психического здоровь</w:t>
      </w:r>
      <w:r>
        <w:rPr>
          <w:sz w:val="28"/>
          <w:szCs w:val="28"/>
        </w:rPr>
        <w:t>я. В результате чего у детей по</w:t>
      </w:r>
      <w:r w:rsidRPr="00311D82">
        <w:rPr>
          <w:sz w:val="28"/>
          <w:szCs w:val="28"/>
        </w:rPr>
        <w:t xml:space="preserve">вышается познавательная активность, заинтересованность, любознательность. </w:t>
      </w:r>
    </w:p>
    <w:p w:rsidR="00470CBB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D82">
        <w:rPr>
          <w:sz w:val="28"/>
          <w:szCs w:val="28"/>
        </w:rPr>
        <w:t>Обязательным условием реализации всех п</w:t>
      </w:r>
      <w:r>
        <w:rPr>
          <w:sz w:val="28"/>
          <w:szCs w:val="28"/>
        </w:rPr>
        <w:t>рограмм и использования техноло</w:t>
      </w:r>
      <w:r w:rsidRPr="00311D82">
        <w:rPr>
          <w:sz w:val="28"/>
          <w:szCs w:val="28"/>
        </w:rPr>
        <w:t>гий является личностно-ориентированный характер взаимодействия сотрудников ДОУ с детьми. Личностно-ориентированное взаимо</w:t>
      </w:r>
      <w:r>
        <w:rPr>
          <w:sz w:val="28"/>
          <w:szCs w:val="28"/>
        </w:rPr>
        <w:t>действие и ответственность педа</w:t>
      </w:r>
      <w:r w:rsidRPr="00311D82">
        <w:rPr>
          <w:sz w:val="28"/>
          <w:szCs w:val="28"/>
        </w:rPr>
        <w:t xml:space="preserve">гогов за качество образования позволяют наиболее полно </w:t>
      </w:r>
      <w:r>
        <w:rPr>
          <w:sz w:val="28"/>
          <w:szCs w:val="28"/>
        </w:rPr>
        <w:t>удовлетворять образова</w:t>
      </w:r>
      <w:r w:rsidRPr="00311D82">
        <w:rPr>
          <w:sz w:val="28"/>
          <w:szCs w:val="28"/>
        </w:rPr>
        <w:t>тельные потребности детей, запросы родителей, что эффективно повышает качество вос</w:t>
      </w:r>
      <w:r>
        <w:rPr>
          <w:sz w:val="28"/>
          <w:szCs w:val="28"/>
        </w:rPr>
        <w:t xml:space="preserve">питания и образования в целом.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Обеспечение достижений запланированных результатов осуществляется: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режиме работы дошкольного образовательного учреждения;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ведущих формах проведения занятий;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организации предметно-развивающей среды;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подборе кадров;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особенностях организации и проведения различных мероприятий;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установлении социального партнёрства; </w:t>
      </w:r>
    </w:p>
    <w:p w:rsidR="00470CBB" w:rsidRPr="00311D82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во взаимодействии с семьёй; </w:t>
      </w:r>
    </w:p>
    <w:p w:rsidR="00470CBB" w:rsidRDefault="00470CBB" w:rsidP="00470CBB">
      <w:pPr>
        <w:pStyle w:val="ad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>— в традициях дошкольного образовательного учреждения и др.</w:t>
      </w:r>
    </w:p>
    <w:p w:rsidR="00EC04B3" w:rsidRPr="00C54782" w:rsidRDefault="00EC04B3" w:rsidP="00C54782">
      <w:pPr>
        <w:pStyle w:val="a5"/>
        <w:spacing w:before="0" w:beforeAutospacing="0" w:after="0" w:afterAutospacing="0" w:line="360" w:lineRule="auto"/>
        <w:ind w:firstLine="284"/>
        <w:rPr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Организация </w:t>
      </w:r>
      <w:r w:rsidR="00313BA3" w:rsidRP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комплексной коррекционной</w:t>
      </w:r>
      <w:r w:rsidRPr="00C54782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помощи детям.</w:t>
      </w:r>
    </w:p>
    <w:p w:rsidR="007D51D4" w:rsidRDefault="00EC04B3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674">
        <w:rPr>
          <w:color w:val="000000"/>
          <w:sz w:val="28"/>
          <w:szCs w:val="28"/>
        </w:rPr>
        <w:t> </w:t>
      </w:r>
      <w:r w:rsidR="007D51D4">
        <w:rPr>
          <w:color w:val="000000"/>
          <w:sz w:val="28"/>
          <w:szCs w:val="28"/>
        </w:rPr>
        <w:tab/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Основным направлением коррекционной работы было проведение </w:t>
      </w:r>
      <w:r w:rsidR="008855B2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комплексного 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психолого-педагогическо</w:t>
      </w:r>
      <w:r w:rsidR="008855B2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55B2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сопровождения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55B2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воспитанников, имеющих дефекты развития. В</w:t>
      </w:r>
      <w:r w:rsidR="00796E8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ажным этапом</w:t>
      </w:r>
      <w:r w:rsidR="008855B2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организации</w:t>
      </w:r>
      <w:r w:rsidR="00796E8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качественной коррекционной</w:t>
      </w:r>
      <w:r w:rsidR="008855B2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работы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6E8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являлось 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составление планов с учетом индивидуальн</w:t>
      </w:r>
      <w:r w:rsidR="00796E8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ых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6E8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особенностей развития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воспитанник</w:t>
      </w:r>
      <w:r w:rsidR="00796E8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оказание родителям консультационной помощи по вопросам воспитания, обучения и развития ребенка.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течение всего времени проводятся занятия по развитию мелкой моторики, игры для развития зрительного и слухового внимания, памяти и мышления, а также игры на развитие фонематического слуха.</w:t>
      </w:r>
    </w:p>
    <w:p w:rsidR="007D51D4" w:rsidRDefault="009A68AD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В </w:t>
      </w:r>
      <w:r w:rsidR="006B5861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целях </w:t>
      </w:r>
      <w:r w:rsidR="006B5861" w:rsidRPr="006B5861">
        <w:rPr>
          <w:b/>
          <w:i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коррекции речи воспитанников</w:t>
      </w:r>
      <w:r w:rsidR="006B5861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детском саду </w:t>
      </w:r>
      <w:r w:rsidR="006B5861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начале 2015-2016</w:t>
      </w:r>
      <w:r w:rsidR="00B526E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учебного года работал 1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логопедический пункт, </w:t>
      </w:r>
      <w:r w:rsidR="00B526E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учитель-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логопед Ли Анжела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Геннадиевна. 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течение </w:t>
      </w:r>
      <w:r w:rsidR="00B526E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учебного года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проводилась работа по постановке и автоматизации звуков, развитию фонематического слуха у детей 5-7 лет.</w:t>
      </w:r>
    </w:p>
    <w:p w:rsidR="00B526ED" w:rsidRDefault="00B526ED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С марта 2016 года, в связи с потребностью населения был открыт второй логопедический пункт, учитель-логопед Воронова Кристина Владимировна. В период с марта по май учитель-логопед проводила диагностику речевого развития детей 4-5 лет. </w:t>
      </w:r>
    </w:p>
    <w:p w:rsidR="007D51D4" w:rsidRDefault="007D51D4" w:rsidP="007D51D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При зачислении дошкольников на логопедические занятия учитывался характер, степень тяжести речевых нарушений, возраст детей.</w:t>
      </w:r>
    </w:p>
    <w:p w:rsidR="00FB31AD" w:rsidRPr="00FB31AD" w:rsidRDefault="007D51D4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31AD" w:rsidRPr="00FB31AD">
        <w:rPr>
          <w:sz w:val="28"/>
          <w:szCs w:val="28"/>
        </w:rPr>
        <w:t xml:space="preserve">На логопедическом пункте МБДОУ детского сада «Семицветик» в 2015-2016 году </w:t>
      </w:r>
      <w:r w:rsidR="00FB31AD">
        <w:rPr>
          <w:sz w:val="28"/>
          <w:szCs w:val="28"/>
        </w:rPr>
        <w:t xml:space="preserve">учителем-логопедом Ли А.Г. </w:t>
      </w:r>
      <w:r w:rsidR="00FB31AD" w:rsidRPr="00FB31AD">
        <w:rPr>
          <w:sz w:val="28"/>
          <w:szCs w:val="28"/>
        </w:rPr>
        <w:t xml:space="preserve">проводилась логопедическая работа, основной целью которой было устранение дефекта произношения, создание условий для формирования правильного речевого развития дошкольников.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Задачами логопедической реабилитации являются:                              </w:t>
      </w:r>
      <w:r>
        <w:rPr>
          <w:sz w:val="28"/>
          <w:szCs w:val="28"/>
        </w:rPr>
        <w:t xml:space="preserve">                             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коррекция звукопроизношения у детей;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развитие навыков связной речи;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оказание консультативной и практической помощи родителям </w:t>
      </w:r>
      <w:r>
        <w:rPr>
          <w:sz w:val="28"/>
          <w:szCs w:val="28"/>
        </w:rPr>
        <w:t xml:space="preserve">(законным </w:t>
      </w:r>
      <w:r w:rsidRPr="00FB31AD">
        <w:rPr>
          <w:sz w:val="28"/>
          <w:szCs w:val="28"/>
        </w:rPr>
        <w:t>представителям)</w:t>
      </w:r>
      <w:r>
        <w:rPr>
          <w:sz w:val="28"/>
          <w:szCs w:val="28"/>
        </w:rPr>
        <w:t>;</w:t>
      </w:r>
      <w:r w:rsidRPr="00FB31AD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B31AD" w:rsidRP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 - научно-методическая помощь воспитателям </w:t>
      </w:r>
      <w:r>
        <w:rPr>
          <w:sz w:val="28"/>
          <w:szCs w:val="28"/>
        </w:rPr>
        <w:t>и специалистам.</w:t>
      </w:r>
      <w:r w:rsidRPr="00FB31AD">
        <w:rPr>
          <w:sz w:val="28"/>
          <w:szCs w:val="28"/>
        </w:rPr>
        <w:t xml:space="preserve"> </w:t>
      </w:r>
    </w:p>
    <w:p w:rsidR="00FB31AD" w:rsidRPr="00FB31AD" w:rsidRDefault="00FB31AD" w:rsidP="00FB31AD">
      <w:pPr>
        <w:pStyle w:val="ad"/>
        <w:spacing w:line="360" w:lineRule="auto"/>
        <w:jc w:val="both"/>
        <w:rPr>
          <w:b/>
          <w:sz w:val="28"/>
          <w:szCs w:val="28"/>
        </w:rPr>
      </w:pPr>
      <w:r w:rsidRPr="00FB31AD">
        <w:rPr>
          <w:b/>
          <w:sz w:val="28"/>
          <w:szCs w:val="28"/>
        </w:rPr>
        <w:t>Диагностическая деятельность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1AD">
        <w:rPr>
          <w:sz w:val="28"/>
          <w:szCs w:val="28"/>
        </w:rPr>
        <w:t>В период с 1 по 15 сентября 2015 года было проведено логопедическое обследование подготовительной и старшей групп по методике   О.И.</w:t>
      </w:r>
      <w:r>
        <w:rPr>
          <w:sz w:val="28"/>
          <w:szCs w:val="28"/>
        </w:rPr>
        <w:t xml:space="preserve"> </w:t>
      </w:r>
      <w:proofErr w:type="spellStart"/>
      <w:r w:rsidRPr="00FB31AD">
        <w:rPr>
          <w:sz w:val="28"/>
          <w:szCs w:val="28"/>
        </w:rPr>
        <w:t>Крупенчук</w:t>
      </w:r>
      <w:proofErr w:type="spellEnd"/>
      <w:r w:rsidRPr="00FB31AD">
        <w:rPr>
          <w:sz w:val="28"/>
          <w:szCs w:val="28"/>
        </w:rPr>
        <w:t xml:space="preserve">.                                                        На основании результатов углубленного логопедического обследования всех компонентов речи, в логопедический пункт зачислено 25 детей (в течение года). Выявление  уровня актуального  речевого развития детей, зачисленных  на занятия, и обработка  данных обследования  для объективного логопедического заключения позволили  обобщить следующие данные о нарушениях  речи детей:                                                                                                                                                                                               - Фонетические нарушения речи – 44%                                                                                        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Фонетико-фонематическое недоразвитие речи – 48 %                                                     </w:t>
      </w:r>
    </w:p>
    <w:p w:rsidR="00FB31AD" w:rsidRP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Общее недоразвитие речи -  8 %  </w:t>
      </w:r>
    </w:p>
    <w:p w:rsid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1AD">
        <w:rPr>
          <w:sz w:val="28"/>
          <w:szCs w:val="28"/>
        </w:rPr>
        <w:t xml:space="preserve">Вся коррекционно-развивающая работа с детьми была направленна на формирование правильного звукопроизношения – постановку, автоматизацию и </w:t>
      </w:r>
      <w:r w:rsidRPr="00FB31AD">
        <w:rPr>
          <w:sz w:val="28"/>
          <w:szCs w:val="28"/>
        </w:rPr>
        <w:lastRenderedPageBreak/>
        <w:t xml:space="preserve">дифференциацию звуков речи, речевого дыхания, фонематического слуха.  </w:t>
      </w:r>
      <w:r>
        <w:rPr>
          <w:sz w:val="28"/>
          <w:szCs w:val="28"/>
        </w:rPr>
        <w:tab/>
      </w:r>
      <w:r w:rsidRPr="00FB31AD">
        <w:rPr>
          <w:sz w:val="28"/>
          <w:szCs w:val="28"/>
        </w:rPr>
        <w:t xml:space="preserve">Использование разработок и методических рекомендаций: Л.Н. Смирновой «Логопедия в детском саду», «Индивидуальные логопедические занятия» О.В. </w:t>
      </w:r>
      <w:proofErr w:type="spellStart"/>
      <w:r w:rsidRPr="00FB31AD">
        <w:rPr>
          <w:sz w:val="28"/>
          <w:szCs w:val="28"/>
        </w:rPr>
        <w:t>Тырышкиной</w:t>
      </w:r>
      <w:proofErr w:type="spellEnd"/>
      <w:r>
        <w:rPr>
          <w:sz w:val="28"/>
          <w:szCs w:val="28"/>
        </w:rPr>
        <w:t>,</w:t>
      </w:r>
      <w:r w:rsidRPr="00FB31AD">
        <w:rPr>
          <w:sz w:val="28"/>
          <w:szCs w:val="28"/>
        </w:rPr>
        <w:t xml:space="preserve"> «Произносим звуки правильно» И.Ю. Кондратенко, позволили получить положительные результаты:                          </w:t>
      </w:r>
    </w:p>
    <w:p w:rsidR="00C9711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с чистой речью – 18 детей,   </w:t>
      </w:r>
    </w:p>
    <w:p w:rsidR="00C9711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2 детей -  со значительным улучшением,   </w:t>
      </w:r>
    </w:p>
    <w:p w:rsidR="00FB31AD" w:rsidRP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>оставлено для продолжения коррекционной работы – 5 детей.</w:t>
      </w:r>
    </w:p>
    <w:p w:rsidR="00FB31AD" w:rsidRPr="00C9711D" w:rsidRDefault="00FB31AD" w:rsidP="00FB31AD">
      <w:pPr>
        <w:pStyle w:val="ad"/>
        <w:spacing w:line="360" w:lineRule="auto"/>
        <w:jc w:val="both"/>
        <w:rPr>
          <w:b/>
          <w:sz w:val="28"/>
          <w:szCs w:val="28"/>
        </w:rPr>
      </w:pPr>
      <w:r w:rsidRPr="00C9711D">
        <w:rPr>
          <w:b/>
          <w:sz w:val="28"/>
          <w:szCs w:val="28"/>
        </w:rPr>
        <w:t>Консультативное направление</w:t>
      </w:r>
    </w:p>
    <w:p w:rsidR="00FB31AD" w:rsidRPr="00FB31AD" w:rsidRDefault="00C9711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1AD" w:rsidRPr="00FB31AD">
        <w:rPr>
          <w:sz w:val="28"/>
          <w:szCs w:val="28"/>
        </w:rPr>
        <w:t xml:space="preserve">В соответствии с годовым планом работы были проведены </w:t>
      </w:r>
      <w:r w:rsidRPr="00FB31AD">
        <w:rPr>
          <w:sz w:val="28"/>
          <w:szCs w:val="28"/>
        </w:rPr>
        <w:t>консультации для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>педагогов и родителей по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>темам: «</w:t>
      </w:r>
      <w:r w:rsidR="00FB31AD" w:rsidRPr="00FB31AD">
        <w:rPr>
          <w:sz w:val="28"/>
          <w:szCs w:val="28"/>
        </w:rPr>
        <w:t>Почему ребенок говорит неправильно?</w:t>
      </w:r>
      <w:r>
        <w:rPr>
          <w:sz w:val="28"/>
          <w:szCs w:val="28"/>
        </w:rPr>
        <w:t>», «</w:t>
      </w:r>
      <w:r w:rsidRPr="00FB31AD">
        <w:rPr>
          <w:sz w:val="28"/>
          <w:szCs w:val="28"/>
        </w:rPr>
        <w:t>Пальчиковые игры для дошколят</w:t>
      </w:r>
      <w:r w:rsidR="00FB31AD" w:rsidRPr="00FB31AD">
        <w:rPr>
          <w:sz w:val="28"/>
          <w:szCs w:val="28"/>
        </w:rPr>
        <w:t>», «Профилактика нарушений речи у детей дошкольного возраста</w:t>
      </w:r>
      <w:r w:rsidRPr="00FB31AD">
        <w:rPr>
          <w:sz w:val="28"/>
          <w:szCs w:val="28"/>
        </w:rPr>
        <w:t>», «</w:t>
      </w:r>
      <w:r w:rsidR="00FB31AD" w:rsidRPr="00FB31AD">
        <w:rPr>
          <w:sz w:val="28"/>
          <w:szCs w:val="28"/>
        </w:rPr>
        <w:t>Развиваем память, мышление и внимание ребенка»</w:t>
      </w:r>
      <w:r>
        <w:rPr>
          <w:sz w:val="28"/>
          <w:szCs w:val="28"/>
        </w:rPr>
        <w:t>.</w:t>
      </w:r>
      <w:r w:rsidR="00FB31AD" w:rsidRPr="00FB31AD">
        <w:rPr>
          <w:sz w:val="28"/>
          <w:szCs w:val="28"/>
        </w:rPr>
        <w:t xml:space="preserve"> Оказывалась систематическая помощь в </w:t>
      </w:r>
      <w:r w:rsidRPr="00FB31AD">
        <w:rPr>
          <w:sz w:val="28"/>
          <w:szCs w:val="28"/>
        </w:rPr>
        <w:t>организации индивидуальной</w:t>
      </w:r>
      <w:r w:rsidR="00FB31AD" w:rsidRPr="00FB31AD">
        <w:rPr>
          <w:sz w:val="28"/>
          <w:szCs w:val="28"/>
        </w:rPr>
        <w:t xml:space="preserve"> и подгрупповой работы по развитию речи.  В </w:t>
      </w:r>
      <w:r w:rsidRPr="00FB31AD">
        <w:rPr>
          <w:sz w:val="28"/>
          <w:szCs w:val="28"/>
        </w:rPr>
        <w:t>группах оформлены</w:t>
      </w:r>
      <w:r w:rsidR="00FB31AD" w:rsidRPr="00FB31AD">
        <w:rPr>
          <w:sz w:val="28"/>
          <w:szCs w:val="28"/>
        </w:rPr>
        <w:t xml:space="preserve"> методические </w:t>
      </w:r>
      <w:r w:rsidRPr="00FB31AD">
        <w:rPr>
          <w:sz w:val="28"/>
          <w:szCs w:val="28"/>
        </w:rPr>
        <w:t>стенды (</w:t>
      </w:r>
      <w:r w:rsidR="00FB31AD" w:rsidRPr="00FB31AD">
        <w:rPr>
          <w:sz w:val="28"/>
          <w:szCs w:val="28"/>
        </w:rPr>
        <w:t xml:space="preserve">логопедические </w:t>
      </w:r>
      <w:r w:rsidRPr="00FB31AD">
        <w:rPr>
          <w:sz w:val="28"/>
          <w:szCs w:val="28"/>
        </w:rPr>
        <w:t>уголки) для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>систематической пропаганды</w:t>
      </w:r>
      <w:r w:rsidR="00FB31AD" w:rsidRPr="00FB31AD">
        <w:rPr>
          <w:sz w:val="28"/>
          <w:szCs w:val="28"/>
        </w:rPr>
        <w:t xml:space="preserve"> логопедических знаний, приобщения родителей к коррекционно-воспитательной работе по развитию речи ребенка по темам: «Нужен ли вашему ребенку логопед?», «Развитие связной речи детей в семье», </w:t>
      </w:r>
      <w:r w:rsidRPr="00FB31AD">
        <w:rPr>
          <w:sz w:val="28"/>
          <w:szCs w:val="28"/>
        </w:rPr>
        <w:t>«Фонематический</w:t>
      </w:r>
      <w:r w:rsidR="00FB31AD" w:rsidRPr="00FB31AD">
        <w:rPr>
          <w:sz w:val="28"/>
          <w:szCs w:val="28"/>
        </w:rPr>
        <w:t xml:space="preserve"> слух- основа правильной речи</w:t>
      </w:r>
      <w:r w:rsidRPr="00FB31AD">
        <w:rPr>
          <w:sz w:val="28"/>
          <w:szCs w:val="28"/>
        </w:rPr>
        <w:t>», «</w:t>
      </w:r>
      <w:r w:rsidR="00FB31AD" w:rsidRPr="00FB31AD">
        <w:rPr>
          <w:sz w:val="28"/>
          <w:szCs w:val="28"/>
        </w:rPr>
        <w:t>Как воспитать у ребенка навыки правильного звукопроизношения?</w:t>
      </w:r>
      <w:r w:rsidRPr="00FB31AD">
        <w:rPr>
          <w:sz w:val="28"/>
          <w:szCs w:val="28"/>
        </w:rPr>
        <w:t>».</w:t>
      </w:r>
      <w:r w:rsidR="00FB31AD" w:rsidRPr="00FB31AD">
        <w:rPr>
          <w:sz w:val="28"/>
          <w:szCs w:val="28"/>
        </w:rPr>
        <w:t xml:space="preserve">   На каждый запрос родителей даны рекомендации и советы по всем вопросам.</w:t>
      </w:r>
    </w:p>
    <w:p w:rsidR="00C9711D" w:rsidRDefault="00C9711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1AD">
        <w:rPr>
          <w:sz w:val="28"/>
          <w:szCs w:val="28"/>
        </w:rPr>
        <w:t>В период с</w:t>
      </w:r>
      <w:r w:rsidR="00FB31AD" w:rsidRPr="00FB31AD">
        <w:rPr>
          <w:sz w:val="28"/>
          <w:szCs w:val="28"/>
        </w:rPr>
        <w:t xml:space="preserve"> 1 сентября 2015 </w:t>
      </w:r>
      <w:r w:rsidRPr="00FB31AD">
        <w:rPr>
          <w:sz w:val="28"/>
          <w:szCs w:val="28"/>
        </w:rPr>
        <w:t>года проводилась диагностика детей с</w:t>
      </w:r>
      <w:r w:rsidR="00FB31AD" w:rsidRPr="00FB31AD">
        <w:rPr>
          <w:sz w:val="28"/>
          <w:szCs w:val="28"/>
        </w:rPr>
        <w:t xml:space="preserve"> ограниченными </w:t>
      </w:r>
      <w:r w:rsidRPr="00FB31AD">
        <w:rPr>
          <w:sz w:val="28"/>
          <w:szCs w:val="28"/>
        </w:rPr>
        <w:t>возможностями здоровья</w:t>
      </w:r>
      <w:r w:rsidR="00FB31AD" w:rsidRPr="00FB31AD">
        <w:rPr>
          <w:sz w:val="28"/>
          <w:szCs w:val="28"/>
        </w:rPr>
        <w:t xml:space="preserve">. Результаты диагностики, позволили выявить нарушения в речи и написать </w:t>
      </w:r>
      <w:r w:rsidRPr="00FB31AD">
        <w:rPr>
          <w:sz w:val="28"/>
          <w:szCs w:val="28"/>
        </w:rPr>
        <w:t>логопедическое заключение</w:t>
      </w:r>
      <w:r w:rsidR="00FB31AD" w:rsidRPr="00FB31AD">
        <w:rPr>
          <w:sz w:val="28"/>
          <w:szCs w:val="28"/>
        </w:rPr>
        <w:t xml:space="preserve">.  После </w:t>
      </w:r>
      <w:r w:rsidRPr="00FB31AD">
        <w:rPr>
          <w:sz w:val="28"/>
          <w:szCs w:val="28"/>
        </w:rPr>
        <w:t xml:space="preserve">обследования детей </w:t>
      </w:r>
      <w:r>
        <w:rPr>
          <w:sz w:val="28"/>
          <w:szCs w:val="28"/>
        </w:rPr>
        <w:t>проводились индивидуальные</w:t>
      </w:r>
      <w:r w:rsidRPr="00FB31AD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Pr="00FB31AD">
        <w:rPr>
          <w:sz w:val="28"/>
          <w:szCs w:val="28"/>
        </w:rPr>
        <w:t xml:space="preserve"> с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 xml:space="preserve">каждым из </w:t>
      </w:r>
      <w:r>
        <w:rPr>
          <w:sz w:val="28"/>
          <w:szCs w:val="28"/>
        </w:rPr>
        <w:t>родителей, уточнялись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 xml:space="preserve">анамнестические и анкетные данные, </w:t>
      </w:r>
      <w:r>
        <w:rPr>
          <w:sz w:val="28"/>
          <w:szCs w:val="28"/>
        </w:rPr>
        <w:t>объяснял</w:t>
      </w:r>
      <w:r w:rsidR="002D09AC">
        <w:rPr>
          <w:sz w:val="28"/>
          <w:szCs w:val="28"/>
        </w:rPr>
        <w:t>ась</w:t>
      </w:r>
      <w:r w:rsidRPr="00FB31AD">
        <w:rPr>
          <w:sz w:val="28"/>
          <w:szCs w:val="28"/>
        </w:rPr>
        <w:t xml:space="preserve"> родителям необходимость их участия в формировании мотивационного отношения ребенка к обучению у учителя</w:t>
      </w:r>
      <w:r w:rsidR="00FB31AD" w:rsidRPr="00FB31AD">
        <w:rPr>
          <w:sz w:val="28"/>
          <w:szCs w:val="28"/>
        </w:rPr>
        <w:t>-</w:t>
      </w:r>
      <w:r w:rsidRPr="00FB31AD">
        <w:rPr>
          <w:sz w:val="28"/>
          <w:szCs w:val="28"/>
        </w:rPr>
        <w:t>логопеда, в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>создании благоприятных условий для общего и речевого развития детей</w:t>
      </w:r>
      <w:r w:rsidR="00FB31AD" w:rsidRPr="00FB31AD">
        <w:rPr>
          <w:sz w:val="28"/>
          <w:szCs w:val="28"/>
        </w:rPr>
        <w:t xml:space="preserve">.                                                                                                                                                   </w:t>
      </w:r>
    </w:p>
    <w:p w:rsidR="00FB31AD" w:rsidRPr="00FB31AD" w:rsidRDefault="00C9711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31AD">
        <w:rPr>
          <w:sz w:val="28"/>
          <w:szCs w:val="28"/>
        </w:rPr>
        <w:t>В связи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>со сложным адаптационным периодом пребывания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>ребят в</w:t>
      </w:r>
      <w:r w:rsidR="00FB31AD" w:rsidRPr="00FB31AD">
        <w:rPr>
          <w:sz w:val="28"/>
          <w:szCs w:val="28"/>
        </w:rPr>
        <w:t xml:space="preserve"> детском </w:t>
      </w:r>
      <w:r w:rsidRPr="00FB31AD">
        <w:rPr>
          <w:sz w:val="28"/>
          <w:szCs w:val="28"/>
        </w:rPr>
        <w:t>саду и</w:t>
      </w:r>
      <w:r w:rsidR="00FB31AD" w:rsidRPr="00FB31AD">
        <w:rPr>
          <w:sz w:val="28"/>
          <w:szCs w:val="28"/>
        </w:rPr>
        <w:t xml:space="preserve"> ослабленным здоровьем, поездками в оздоровительные </w:t>
      </w:r>
      <w:r w:rsidRPr="00FB31AD">
        <w:rPr>
          <w:sz w:val="28"/>
          <w:szCs w:val="28"/>
        </w:rPr>
        <w:t>санатории, дети</w:t>
      </w:r>
      <w:r w:rsidR="00FB31AD" w:rsidRPr="00FB31AD">
        <w:rPr>
          <w:sz w:val="28"/>
          <w:szCs w:val="28"/>
        </w:rPr>
        <w:t xml:space="preserve"> очень часто отсутствовали в дошкольном учреждении.   Поэтому </w:t>
      </w:r>
      <w:r w:rsidRPr="00FB31AD">
        <w:rPr>
          <w:sz w:val="28"/>
          <w:szCs w:val="28"/>
        </w:rPr>
        <w:t>работа с</w:t>
      </w:r>
      <w:r w:rsidR="00FB31AD" w:rsidRPr="00FB31AD">
        <w:rPr>
          <w:sz w:val="28"/>
          <w:szCs w:val="28"/>
        </w:rPr>
        <w:t xml:space="preserve"> детьми </w:t>
      </w:r>
      <w:r w:rsidR="00FB31AD" w:rsidRPr="00FB31AD">
        <w:rPr>
          <w:sz w:val="28"/>
          <w:szCs w:val="28"/>
        </w:rPr>
        <w:lastRenderedPageBreak/>
        <w:t xml:space="preserve">ОВЗ, имеющими </w:t>
      </w:r>
      <w:r w:rsidRPr="00FB31AD">
        <w:rPr>
          <w:sz w:val="28"/>
          <w:szCs w:val="28"/>
        </w:rPr>
        <w:t>диагноз ЗПРР</w:t>
      </w:r>
      <w:r w:rsidR="00FB31AD" w:rsidRPr="00FB31AD">
        <w:rPr>
          <w:sz w:val="28"/>
          <w:szCs w:val="28"/>
        </w:rPr>
        <w:t xml:space="preserve"> проводилась с 26 ноября   по 29 февраля 2016 года.</w:t>
      </w:r>
    </w:p>
    <w:p w:rsidR="00C9711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У детей слабо развито произвольное внимание, память, воображение и т.д.  Наибольшие трудности выявляются при выполнении </w:t>
      </w:r>
      <w:r w:rsidR="00C9711D" w:rsidRPr="00FB31AD">
        <w:rPr>
          <w:sz w:val="28"/>
          <w:szCs w:val="28"/>
        </w:rPr>
        <w:t>движений по</w:t>
      </w:r>
      <w:r w:rsidRPr="00FB31AD">
        <w:rPr>
          <w:sz w:val="28"/>
          <w:szCs w:val="28"/>
        </w:rPr>
        <w:t xml:space="preserve"> словесной инструкции, отмечается замедленность и неловкость </w:t>
      </w:r>
      <w:r w:rsidR="00C9711D" w:rsidRPr="00FB31AD">
        <w:rPr>
          <w:sz w:val="28"/>
          <w:szCs w:val="28"/>
        </w:rPr>
        <w:t>движений,</w:t>
      </w:r>
      <w:r w:rsidRPr="00FB31AD">
        <w:rPr>
          <w:sz w:val="28"/>
          <w:szCs w:val="28"/>
        </w:rPr>
        <w:t xml:space="preserve"> </w:t>
      </w:r>
      <w:r w:rsidR="00C9711D" w:rsidRPr="00FB31AD">
        <w:rPr>
          <w:sz w:val="28"/>
          <w:szCs w:val="28"/>
        </w:rPr>
        <w:t>недоразвитие мелкой</w:t>
      </w:r>
      <w:r w:rsidRPr="00FB31AD">
        <w:rPr>
          <w:sz w:val="28"/>
          <w:szCs w:val="28"/>
        </w:rPr>
        <w:t xml:space="preserve"> моторики.                                                                                                        </w:t>
      </w:r>
    </w:p>
    <w:p w:rsidR="00C9711D" w:rsidRDefault="00C9711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9AC">
        <w:rPr>
          <w:sz w:val="28"/>
          <w:szCs w:val="28"/>
        </w:rPr>
        <w:t xml:space="preserve">Логопедическая работа в группе компенсирующей направленности строилась в соответствии </w:t>
      </w:r>
      <w:r w:rsidR="00FB31AD" w:rsidRPr="00FB31AD">
        <w:rPr>
          <w:sz w:val="28"/>
          <w:szCs w:val="28"/>
        </w:rPr>
        <w:t xml:space="preserve">с </w:t>
      </w:r>
      <w:r w:rsidR="002D09AC">
        <w:rPr>
          <w:sz w:val="28"/>
          <w:szCs w:val="28"/>
        </w:rPr>
        <w:t xml:space="preserve">адаптированной </w:t>
      </w:r>
      <w:r w:rsidR="00FB31AD" w:rsidRPr="00FB31AD">
        <w:rPr>
          <w:sz w:val="28"/>
          <w:szCs w:val="28"/>
        </w:rPr>
        <w:t xml:space="preserve">образовательной программой </w:t>
      </w:r>
      <w:r w:rsidR="002D09AC">
        <w:rPr>
          <w:sz w:val="28"/>
          <w:szCs w:val="28"/>
        </w:rPr>
        <w:t>для детей с ОВЗ</w:t>
      </w:r>
      <w:r w:rsidRPr="00FB31AD">
        <w:rPr>
          <w:sz w:val="28"/>
          <w:szCs w:val="28"/>
        </w:rPr>
        <w:t>, с учетом</w:t>
      </w:r>
      <w:r w:rsidR="00FB31AD" w:rsidRPr="00FB31AD">
        <w:rPr>
          <w:sz w:val="28"/>
          <w:szCs w:val="28"/>
        </w:rPr>
        <w:t xml:space="preserve"> индивидуальных </w:t>
      </w:r>
      <w:r w:rsidRPr="00FB31AD">
        <w:rPr>
          <w:sz w:val="28"/>
          <w:szCs w:val="28"/>
        </w:rPr>
        <w:t>особенностей детей</w:t>
      </w:r>
      <w:r w:rsidR="00FB31AD" w:rsidRPr="00FB31AD">
        <w:rPr>
          <w:sz w:val="28"/>
          <w:szCs w:val="28"/>
        </w:rPr>
        <w:t xml:space="preserve">.                                                                              </w:t>
      </w:r>
    </w:p>
    <w:p w:rsidR="00C9711D" w:rsidRDefault="00C9711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9AC">
        <w:rPr>
          <w:sz w:val="28"/>
          <w:szCs w:val="28"/>
        </w:rPr>
        <w:t>Учителем-логопедом был</w:t>
      </w:r>
      <w:r w:rsidR="00FB31AD" w:rsidRPr="00FB31AD">
        <w:rPr>
          <w:sz w:val="28"/>
          <w:szCs w:val="28"/>
        </w:rPr>
        <w:t xml:space="preserve"> составлен индивидуальный </w:t>
      </w:r>
      <w:r w:rsidRPr="00FB31AD">
        <w:rPr>
          <w:sz w:val="28"/>
          <w:szCs w:val="28"/>
        </w:rPr>
        <w:t xml:space="preserve">образовательный маршрут сопровождения </w:t>
      </w:r>
      <w:r w:rsidR="002D09AC">
        <w:rPr>
          <w:sz w:val="28"/>
          <w:szCs w:val="28"/>
        </w:rPr>
        <w:t xml:space="preserve">каждого </w:t>
      </w:r>
      <w:r w:rsidRPr="00FB31AD">
        <w:rPr>
          <w:sz w:val="28"/>
          <w:szCs w:val="28"/>
        </w:rPr>
        <w:t>ребенка с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>ОВЗ и индивидуально</w:t>
      </w:r>
      <w:r w:rsidR="00FB31AD" w:rsidRPr="00FB31AD">
        <w:rPr>
          <w:sz w:val="28"/>
          <w:szCs w:val="28"/>
        </w:rPr>
        <w:t>-</w:t>
      </w:r>
      <w:r w:rsidR="00900918">
        <w:rPr>
          <w:sz w:val="28"/>
          <w:szCs w:val="28"/>
        </w:rPr>
        <w:t>коррекционная программа, целью которой является у</w:t>
      </w:r>
      <w:r w:rsidR="00FB31AD" w:rsidRPr="00FB31AD">
        <w:rPr>
          <w:sz w:val="28"/>
          <w:szCs w:val="28"/>
        </w:rPr>
        <w:t xml:space="preserve">странение речевых нарушений </w:t>
      </w:r>
      <w:r w:rsidRPr="00FB31AD">
        <w:rPr>
          <w:sz w:val="28"/>
          <w:szCs w:val="28"/>
        </w:rPr>
        <w:t>посредством специального коррекционно</w:t>
      </w:r>
      <w:r w:rsidR="00FB31AD" w:rsidRPr="00FB31AD">
        <w:rPr>
          <w:sz w:val="28"/>
          <w:szCs w:val="28"/>
        </w:rPr>
        <w:t>-</w:t>
      </w:r>
      <w:r w:rsidRPr="00FB31AD">
        <w:rPr>
          <w:sz w:val="28"/>
          <w:szCs w:val="28"/>
        </w:rPr>
        <w:t>развивающего обучения</w:t>
      </w:r>
      <w:r>
        <w:rPr>
          <w:sz w:val="28"/>
          <w:szCs w:val="28"/>
        </w:rPr>
        <w:t>.</w:t>
      </w:r>
    </w:p>
    <w:p w:rsidR="00FB31AD" w:rsidRPr="00FB31AD" w:rsidRDefault="00C9711D" w:rsidP="00FB31A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1AD" w:rsidRPr="00FB31AD">
        <w:rPr>
          <w:sz w:val="28"/>
          <w:szCs w:val="28"/>
        </w:rPr>
        <w:t xml:space="preserve">Логопедическая работа </w:t>
      </w:r>
      <w:r w:rsidRPr="00FB31AD">
        <w:rPr>
          <w:sz w:val="28"/>
          <w:szCs w:val="28"/>
        </w:rPr>
        <w:t>строилась в</w:t>
      </w:r>
      <w:r w:rsidR="00FB31AD" w:rsidRPr="00FB31AD">
        <w:rPr>
          <w:sz w:val="28"/>
          <w:szCs w:val="28"/>
        </w:rPr>
        <w:t xml:space="preserve"> тесном взаимодействии с воспитателем, </w:t>
      </w:r>
      <w:r w:rsidR="00900918">
        <w:rPr>
          <w:sz w:val="28"/>
          <w:szCs w:val="28"/>
        </w:rPr>
        <w:t xml:space="preserve">учителем-дефектологом, </w:t>
      </w:r>
      <w:r w:rsidR="00FB31AD" w:rsidRPr="00FB31AD">
        <w:rPr>
          <w:sz w:val="28"/>
          <w:szCs w:val="28"/>
        </w:rPr>
        <w:t xml:space="preserve">педагогом-психологом, инструктором по </w:t>
      </w:r>
      <w:r w:rsidRPr="00FB31AD">
        <w:rPr>
          <w:sz w:val="28"/>
          <w:szCs w:val="28"/>
        </w:rPr>
        <w:t>физической культуре</w:t>
      </w:r>
      <w:r w:rsidR="00FB31AD" w:rsidRPr="00FB31AD">
        <w:rPr>
          <w:sz w:val="28"/>
          <w:szCs w:val="28"/>
        </w:rPr>
        <w:t xml:space="preserve">, медицинской сестрой. Для </w:t>
      </w:r>
      <w:r w:rsidRPr="00FB31AD">
        <w:rPr>
          <w:sz w:val="28"/>
          <w:szCs w:val="28"/>
        </w:rPr>
        <w:t>вовлечения родителей</w:t>
      </w:r>
      <w:r w:rsidR="00FB31AD" w:rsidRPr="00FB31AD">
        <w:rPr>
          <w:sz w:val="28"/>
          <w:szCs w:val="28"/>
        </w:rPr>
        <w:t xml:space="preserve"> </w:t>
      </w:r>
      <w:r w:rsidRPr="00FB31AD">
        <w:rPr>
          <w:sz w:val="28"/>
          <w:szCs w:val="28"/>
        </w:rPr>
        <w:t xml:space="preserve">в </w:t>
      </w:r>
      <w:r w:rsidR="00FB31AD" w:rsidRPr="00FB31AD">
        <w:rPr>
          <w:sz w:val="28"/>
          <w:szCs w:val="28"/>
        </w:rPr>
        <w:t xml:space="preserve">образовательный </w:t>
      </w:r>
      <w:r w:rsidR="00FF0C42">
        <w:rPr>
          <w:sz w:val="28"/>
          <w:szCs w:val="28"/>
        </w:rPr>
        <w:t>процесс</w:t>
      </w:r>
      <w:r w:rsidRPr="00FB31AD">
        <w:rPr>
          <w:sz w:val="28"/>
          <w:szCs w:val="28"/>
        </w:rPr>
        <w:t xml:space="preserve"> широко</w:t>
      </w:r>
      <w:r w:rsidR="00FB31AD" w:rsidRPr="00FB31AD">
        <w:rPr>
          <w:sz w:val="28"/>
          <w:szCs w:val="28"/>
        </w:rPr>
        <w:t xml:space="preserve"> </w:t>
      </w:r>
      <w:r w:rsidR="002D09AC">
        <w:rPr>
          <w:sz w:val="28"/>
          <w:szCs w:val="28"/>
        </w:rPr>
        <w:t>применял</w:t>
      </w:r>
      <w:r w:rsidR="00FF0C42">
        <w:rPr>
          <w:sz w:val="28"/>
          <w:szCs w:val="28"/>
        </w:rPr>
        <w:t>и</w:t>
      </w:r>
      <w:r w:rsidR="002D09AC">
        <w:rPr>
          <w:sz w:val="28"/>
          <w:szCs w:val="28"/>
        </w:rPr>
        <w:t>сь так</w:t>
      </w:r>
      <w:r w:rsidR="00FF0C42">
        <w:rPr>
          <w:sz w:val="28"/>
          <w:szCs w:val="28"/>
        </w:rPr>
        <w:t>ие</w:t>
      </w:r>
      <w:r w:rsidR="002D09AC">
        <w:rPr>
          <w:sz w:val="28"/>
          <w:szCs w:val="28"/>
        </w:rPr>
        <w:t xml:space="preserve"> форм</w:t>
      </w:r>
      <w:r w:rsidR="00FF0C42">
        <w:rPr>
          <w:sz w:val="28"/>
          <w:szCs w:val="28"/>
        </w:rPr>
        <w:t>ы</w:t>
      </w:r>
      <w:r w:rsidR="00FB31AD" w:rsidRPr="00FB31AD">
        <w:rPr>
          <w:sz w:val="28"/>
          <w:szCs w:val="28"/>
        </w:rPr>
        <w:t xml:space="preserve"> работы, </w:t>
      </w:r>
      <w:r w:rsidR="00FF0C42">
        <w:rPr>
          <w:sz w:val="28"/>
          <w:szCs w:val="28"/>
        </w:rPr>
        <w:t>как</w:t>
      </w:r>
      <w:r w:rsidRPr="00FB31AD">
        <w:rPr>
          <w:sz w:val="28"/>
          <w:szCs w:val="28"/>
        </w:rPr>
        <w:t xml:space="preserve"> консультации</w:t>
      </w:r>
      <w:r w:rsidR="00FB31AD" w:rsidRPr="00FB31AD">
        <w:rPr>
          <w:sz w:val="28"/>
          <w:szCs w:val="28"/>
        </w:rPr>
        <w:t xml:space="preserve">, </w:t>
      </w:r>
      <w:r w:rsidRPr="00FB31AD">
        <w:rPr>
          <w:sz w:val="28"/>
          <w:szCs w:val="28"/>
        </w:rPr>
        <w:t>родительские встречи</w:t>
      </w:r>
      <w:r w:rsidR="00FB31AD" w:rsidRPr="00FB31AD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</w:t>
      </w:r>
    </w:p>
    <w:p w:rsidR="00FB31AD" w:rsidRPr="00FB31AD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Занятия посещали дети в количестве - 9 человек, зачисленные на </w:t>
      </w:r>
      <w:r w:rsidR="00C9711D" w:rsidRPr="00FB31AD">
        <w:rPr>
          <w:sz w:val="28"/>
          <w:szCs w:val="28"/>
        </w:rPr>
        <w:t xml:space="preserve">основании результатов заседания </w:t>
      </w:r>
      <w:proofErr w:type="spellStart"/>
      <w:r w:rsidR="00C9711D" w:rsidRPr="00FB31AD">
        <w:rPr>
          <w:sz w:val="28"/>
          <w:szCs w:val="28"/>
        </w:rPr>
        <w:t>ПМПк</w:t>
      </w:r>
      <w:proofErr w:type="spellEnd"/>
      <w:r w:rsidR="00C9711D">
        <w:rPr>
          <w:sz w:val="28"/>
          <w:szCs w:val="28"/>
        </w:rPr>
        <w:t>.</w:t>
      </w:r>
    </w:p>
    <w:p w:rsidR="002D09AC" w:rsidRDefault="00C9711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>Наиболее эффективными формами работы с</w:t>
      </w:r>
      <w:r w:rsidR="00FB31AD" w:rsidRPr="00FB31AD">
        <w:rPr>
          <w:sz w:val="28"/>
          <w:szCs w:val="28"/>
        </w:rPr>
        <w:t xml:space="preserve"> </w:t>
      </w:r>
      <w:r w:rsidR="002D09AC">
        <w:rPr>
          <w:sz w:val="28"/>
          <w:szCs w:val="28"/>
        </w:rPr>
        <w:t>детьми являлись</w:t>
      </w:r>
      <w:r w:rsidR="00FB31AD" w:rsidRPr="00FB31AD">
        <w:rPr>
          <w:sz w:val="28"/>
          <w:szCs w:val="28"/>
        </w:rPr>
        <w:t xml:space="preserve">:                                    </w:t>
      </w:r>
    </w:p>
    <w:p w:rsidR="002D09AC" w:rsidRDefault="00FB31AD" w:rsidP="00FB31AD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</w:t>
      </w:r>
      <w:r w:rsidR="002D09AC" w:rsidRPr="00FB31AD">
        <w:rPr>
          <w:sz w:val="28"/>
          <w:szCs w:val="28"/>
        </w:rPr>
        <w:t xml:space="preserve">занятия </w:t>
      </w:r>
      <w:r w:rsidR="00FF0C42">
        <w:rPr>
          <w:sz w:val="28"/>
          <w:szCs w:val="28"/>
        </w:rPr>
        <w:t>– путешествия,</w:t>
      </w:r>
      <w:r w:rsidRPr="00FB31AD">
        <w:rPr>
          <w:sz w:val="28"/>
          <w:szCs w:val="28"/>
        </w:rPr>
        <w:t xml:space="preserve"> направленные на познание нового и неизведанного, </w:t>
      </w:r>
      <w:r w:rsidR="002D09AC" w:rsidRPr="00FB31AD">
        <w:rPr>
          <w:sz w:val="28"/>
          <w:szCs w:val="28"/>
        </w:rPr>
        <w:t>поиск, освоение информации</w:t>
      </w:r>
      <w:r w:rsidRPr="00FB31AD">
        <w:rPr>
          <w:sz w:val="28"/>
          <w:szCs w:val="28"/>
        </w:rPr>
        <w:t xml:space="preserve">;                                                                                                         </w:t>
      </w:r>
    </w:p>
    <w:p w:rsidR="00FB31AD" w:rsidRPr="00FB31AD" w:rsidRDefault="00FB31AD" w:rsidP="00FB1AD6">
      <w:pPr>
        <w:pStyle w:val="ad"/>
        <w:spacing w:line="360" w:lineRule="auto"/>
        <w:jc w:val="both"/>
        <w:rPr>
          <w:sz w:val="28"/>
          <w:szCs w:val="28"/>
        </w:rPr>
      </w:pPr>
      <w:r w:rsidRPr="00FB31AD">
        <w:rPr>
          <w:sz w:val="28"/>
          <w:szCs w:val="28"/>
        </w:rPr>
        <w:t xml:space="preserve">-  занятия –сказки – перевоплощение в </w:t>
      </w:r>
      <w:r w:rsidR="002D09AC" w:rsidRPr="00FB31AD">
        <w:rPr>
          <w:sz w:val="28"/>
          <w:szCs w:val="28"/>
        </w:rPr>
        <w:t>сказочных героев</w:t>
      </w:r>
      <w:r w:rsidRPr="00FB31AD">
        <w:rPr>
          <w:sz w:val="28"/>
          <w:szCs w:val="28"/>
        </w:rPr>
        <w:t xml:space="preserve">.                                                 </w:t>
      </w:r>
    </w:p>
    <w:p w:rsidR="009A68AD" w:rsidRDefault="00313BA3" w:rsidP="00FB31AD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A68A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Работа по организации комплексной </w:t>
      </w:r>
      <w:r w:rsidR="009A68AD" w:rsidRPr="00956770">
        <w:rPr>
          <w:b/>
          <w:i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психолого-педагогической помощ</w:t>
      </w:r>
      <w:r w:rsidR="00B526ED" w:rsidRPr="00956770">
        <w:rPr>
          <w:b/>
          <w:i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B526E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воспитанникам велась педагогом</w:t>
      </w:r>
      <w:r w:rsidR="009A68A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-психолог</w:t>
      </w:r>
      <w:r w:rsidR="00B526E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ом Чубарь Анастасией Сергеевной и педагогом-психологом </w:t>
      </w:r>
      <w:proofErr w:type="spellStart"/>
      <w:r w:rsidR="00B526E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Мась</w:t>
      </w:r>
      <w:proofErr w:type="spellEnd"/>
      <w:r w:rsidR="00B526E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Кариной Владимировной.</w:t>
      </w:r>
    </w:p>
    <w:p w:rsidR="00B526ED" w:rsidRPr="00B526ED" w:rsidRDefault="00B526ED" w:rsidP="00B526E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26ED">
        <w:rPr>
          <w:sz w:val="28"/>
          <w:szCs w:val="28"/>
        </w:rPr>
        <w:t>Приоритетное направ</w:t>
      </w:r>
      <w:r>
        <w:rPr>
          <w:sz w:val="28"/>
          <w:szCs w:val="28"/>
        </w:rPr>
        <w:t xml:space="preserve">ление психолого-педагогической </w:t>
      </w:r>
      <w:r w:rsidRPr="00B526E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в 2015 -2016 уч. году</w:t>
      </w:r>
      <w:r w:rsidRPr="00B526ED">
        <w:rPr>
          <w:sz w:val="28"/>
          <w:szCs w:val="28"/>
        </w:rPr>
        <w:t>: создание условий для всестороннего развития воспитанников в соответствии с возрастными и индивидуальными особенностями, развитие универсальных учебных действий для обеспечения готовности ребенка к обучению в школе.</w:t>
      </w:r>
    </w:p>
    <w:p w:rsidR="00B526ED" w:rsidRPr="00B526ED" w:rsidRDefault="00B526ED" w:rsidP="00B526ED">
      <w:pPr>
        <w:pStyle w:val="ad"/>
        <w:spacing w:line="360" w:lineRule="auto"/>
        <w:jc w:val="both"/>
        <w:rPr>
          <w:b/>
          <w:sz w:val="28"/>
          <w:szCs w:val="28"/>
          <w:lang w:eastAsia="ar-SA"/>
        </w:rPr>
      </w:pPr>
      <w:r w:rsidRPr="00B526ED">
        <w:rPr>
          <w:b/>
          <w:sz w:val="28"/>
          <w:szCs w:val="28"/>
          <w:lang w:eastAsia="ar-SA"/>
        </w:rPr>
        <w:lastRenderedPageBreak/>
        <w:t xml:space="preserve">Поставленные задачи: 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 xml:space="preserve">Прослеживание адаптации </w:t>
      </w:r>
      <w:r>
        <w:rPr>
          <w:sz w:val="28"/>
          <w:szCs w:val="28"/>
          <w:lang w:eastAsia="ar-SA"/>
        </w:rPr>
        <w:t xml:space="preserve">вновь </w:t>
      </w:r>
      <w:r w:rsidRPr="00B526ED">
        <w:rPr>
          <w:sz w:val="28"/>
          <w:szCs w:val="28"/>
          <w:lang w:eastAsia="ar-SA"/>
        </w:rPr>
        <w:t>поступивших детей.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>Анализ динамики развития познавательных процессов и способностей.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 xml:space="preserve">Анализ проблем личностного развития: конфликтность, агрессивность, эмоциональные проблемы, </w:t>
      </w:r>
      <w:proofErr w:type="spellStart"/>
      <w:r w:rsidRPr="00B526ED">
        <w:rPr>
          <w:sz w:val="28"/>
          <w:szCs w:val="28"/>
          <w:lang w:eastAsia="ar-SA"/>
        </w:rPr>
        <w:t>дезадаптация</w:t>
      </w:r>
      <w:proofErr w:type="spellEnd"/>
      <w:r w:rsidRPr="00B526ED">
        <w:rPr>
          <w:sz w:val="28"/>
          <w:szCs w:val="28"/>
          <w:lang w:eastAsia="ar-SA"/>
        </w:rPr>
        <w:t>.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>Анализ детско-родительских отношений: психологический анализ детско-родительских отношений.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>Психологическое сопровождение и помощь воспитанникам старшего дошкольного возраста в готовности к школьному обучению.</w:t>
      </w:r>
    </w:p>
    <w:p w:rsidR="00B526ED" w:rsidRPr="00B526ED" w:rsidRDefault="00B526ED" w:rsidP="00B526ED">
      <w:pPr>
        <w:pStyle w:val="ad"/>
        <w:numPr>
          <w:ilvl w:val="0"/>
          <w:numId w:val="25"/>
        </w:numPr>
        <w:spacing w:line="360" w:lineRule="auto"/>
        <w:ind w:left="426" w:hanging="426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>Повышение психологической грамотности всех участников образовательного процесса.</w:t>
      </w:r>
    </w:p>
    <w:p w:rsidR="00B526ED" w:rsidRPr="00B526ED" w:rsidRDefault="00B526ED" w:rsidP="00B526ED">
      <w:pPr>
        <w:suppressAutoHyphens/>
        <w:spacing w:line="360" w:lineRule="auto"/>
        <w:ind w:firstLine="1069"/>
        <w:jc w:val="both"/>
        <w:rPr>
          <w:sz w:val="28"/>
          <w:szCs w:val="28"/>
          <w:lang w:eastAsia="ar-SA"/>
        </w:rPr>
      </w:pPr>
      <w:r w:rsidRPr="00B526ED">
        <w:rPr>
          <w:sz w:val="28"/>
          <w:szCs w:val="28"/>
          <w:lang w:eastAsia="ar-SA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консультативное, диагностическое, коррекционно-развивающее, просветительское и методическое.</w:t>
      </w:r>
    </w:p>
    <w:p w:rsidR="00277D55" w:rsidRPr="00277D55" w:rsidRDefault="00277D55" w:rsidP="00277D55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7D55">
        <w:rPr>
          <w:b/>
          <w:sz w:val="28"/>
          <w:szCs w:val="28"/>
          <w:lang w:eastAsia="ar-SA"/>
        </w:rPr>
        <w:t>Консультативное направление.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7D55">
        <w:rPr>
          <w:sz w:val="28"/>
          <w:szCs w:val="28"/>
        </w:rPr>
        <w:t>За прошедший год были проведены консультации как для родит</w:t>
      </w:r>
      <w:r>
        <w:rPr>
          <w:sz w:val="28"/>
          <w:szCs w:val="28"/>
        </w:rPr>
        <w:t>елей, так и для сотрудников ДОУ.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D55">
        <w:rPr>
          <w:sz w:val="28"/>
          <w:szCs w:val="28"/>
        </w:rPr>
        <w:t>Для педагогов был</w:t>
      </w:r>
      <w:r w:rsidR="00FF0C42">
        <w:rPr>
          <w:sz w:val="28"/>
          <w:szCs w:val="28"/>
        </w:rPr>
        <w:t>и проведены</w:t>
      </w:r>
      <w:r w:rsidRPr="00277D55">
        <w:rPr>
          <w:sz w:val="28"/>
          <w:szCs w:val="28"/>
        </w:rPr>
        <w:t xml:space="preserve"> 23 индивидуальные консультации. Причинами обращения были: адаптационный период, эмоциональные проблемы, определение дальнейшего образовательного маршрута, проблемы, связанные с обучением, поведением.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D55">
        <w:rPr>
          <w:sz w:val="28"/>
          <w:szCs w:val="28"/>
        </w:rPr>
        <w:t>Были созданы информационные папки взаимодействия педагога-психолога с воспитателем для каждой группы, которые ежемесячно пополняются.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D55">
        <w:rPr>
          <w:sz w:val="28"/>
          <w:szCs w:val="28"/>
        </w:rPr>
        <w:t>Так же было проведено 56 индивидуальных консультаций по запросам родит</w:t>
      </w:r>
      <w:r w:rsidR="00900918">
        <w:rPr>
          <w:sz w:val="28"/>
          <w:szCs w:val="28"/>
        </w:rPr>
        <w:t xml:space="preserve">елей. Часто встречаемые причины консультаций связаны с обучением, воспитанием и </w:t>
      </w:r>
      <w:r w:rsidRPr="00277D55">
        <w:rPr>
          <w:sz w:val="28"/>
          <w:szCs w:val="28"/>
        </w:rPr>
        <w:t>адаптацион</w:t>
      </w:r>
      <w:r w:rsidR="00900918">
        <w:rPr>
          <w:sz w:val="28"/>
          <w:szCs w:val="28"/>
        </w:rPr>
        <w:t>ным периодом ребенка в детском саду.</w:t>
      </w:r>
    </w:p>
    <w:p w:rsidR="00900918" w:rsidRPr="00C54782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D55">
        <w:rPr>
          <w:sz w:val="28"/>
          <w:szCs w:val="28"/>
        </w:rPr>
        <w:t>Существуют интерактивные консультации и рекомендации педагога-психолога для родителей на сайте детского сада.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b/>
          <w:sz w:val="28"/>
          <w:szCs w:val="28"/>
        </w:rPr>
      </w:pPr>
      <w:r w:rsidRPr="00277D55">
        <w:rPr>
          <w:b/>
          <w:sz w:val="28"/>
          <w:szCs w:val="28"/>
        </w:rPr>
        <w:t>Диагностическое направление.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77D55">
        <w:rPr>
          <w:rFonts w:eastAsiaTheme="minorEastAsia"/>
          <w:sz w:val="28"/>
          <w:szCs w:val="28"/>
        </w:rPr>
        <w:t xml:space="preserve">В течение </w:t>
      </w:r>
      <w:r>
        <w:rPr>
          <w:rFonts w:eastAsiaTheme="minorEastAsia"/>
          <w:sz w:val="28"/>
          <w:szCs w:val="28"/>
        </w:rPr>
        <w:t>учебного года</w:t>
      </w:r>
      <w:r w:rsidRPr="00277D55">
        <w:rPr>
          <w:rFonts w:eastAsiaTheme="minorEastAsia"/>
          <w:sz w:val="28"/>
          <w:szCs w:val="28"/>
        </w:rPr>
        <w:t xml:space="preserve"> диагностическая деятельность была представлена как отдельный вид работы (с целью анализа развития познавательных </w:t>
      </w:r>
      <w:r w:rsidRPr="00277D55">
        <w:rPr>
          <w:rFonts w:eastAsiaTheme="minorEastAsia"/>
          <w:sz w:val="28"/>
          <w:szCs w:val="28"/>
        </w:rPr>
        <w:lastRenderedPageBreak/>
        <w:t>способностей, анализа проблем личностного развития, дальнейшего формирования групп для коррекционно-развивающей деятельности), а также как составляющая индивидуальных консультаций</w:t>
      </w:r>
      <w:r>
        <w:rPr>
          <w:rFonts w:eastAsiaTheme="minorEastAsia"/>
          <w:sz w:val="28"/>
          <w:szCs w:val="28"/>
        </w:rPr>
        <w:t>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sz w:val="28"/>
          <w:szCs w:val="28"/>
        </w:rPr>
      </w:pPr>
      <w:r w:rsidRPr="00277D55">
        <w:rPr>
          <w:sz w:val="28"/>
          <w:szCs w:val="28"/>
        </w:rPr>
        <w:t>Для проведения психологической диагностики имелся достаточный набор диагностических методик.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 xml:space="preserve">В </w:t>
      </w:r>
      <w:r w:rsidR="00C729CE">
        <w:rPr>
          <w:rFonts w:eastAsiaTheme="minorEastAsia"/>
          <w:sz w:val="28"/>
          <w:szCs w:val="28"/>
        </w:rPr>
        <w:t>2015-2016 учебном году</w:t>
      </w:r>
      <w:r w:rsidRPr="00277D55">
        <w:rPr>
          <w:rFonts w:eastAsiaTheme="minorEastAsia"/>
          <w:sz w:val="28"/>
          <w:szCs w:val="28"/>
        </w:rPr>
        <w:t xml:space="preserve"> проводились следующие виды диагностической работы: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i/>
          <w:sz w:val="28"/>
          <w:szCs w:val="28"/>
        </w:rPr>
      </w:pPr>
      <w:r w:rsidRPr="00277D55">
        <w:rPr>
          <w:sz w:val="28"/>
          <w:szCs w:val="28"/>
        </w:rPr>
        <w:t>-</w:t>
      </w:r>
      <w:r w:rsidRPr="00277D55">
        <w:rPr>
          <w:i/>
          <w:sz w:val="28"/>
          <w:szCs w:val="28"/>
        </w:rPr>
        <w:t xml:space="preserve"> диагностика детей, поступающих в ДОУ</w:t>
      </w:r>
      <w:r>
        <w:rPr>
          <w:i/>
          <w:sz w:val="28"/>
          <w:szCs w:val="28"/>
        </w:rPr>
        <w:t>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 xml:space="preserve">Цель - прогноз степени адаптации детей к ДОУ, выявление факторов риска </w:t>
      </w:r>
      <w:proofErr w:type="spellStart"/>
      <w:r w:rsidRPr="00277D55">
        <w:rPr>
          <w:rFonts w:eastAsiaTheme="minorEastAsia"/>
          <w:sz w:val="28"/>
          <w:szCs w:val="28"/>
        </w:rPr>
        <w:t>дезадаптации</w:t>
      </w:r>
      <w:proofErr w:type="spellEnd"/>
      <w:r w:rsidRPr="00277D55">
        <w:rPr>
          <w:rFonts w:eastAsiaTheme="minorEastAsia"/>
          <w:sz w:val="28"/>
          <w:szCs w:val="28"/>
        </w:rPr>
        <w:t>, рациональное комплектование групп с учетом уровней нервно-психического развития детей.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77D55">
        <w:rPr>
          <w:rFonts w:eastAsiaTheme="minorEastAsia"/>
          <w:sz w:val="28"/>
          <w:szCs w:val="28"/>
        </w:rPr>
        <w:t>Проведена диагностика хода адаптационного процесса (наблюдение, заполнение адаптационных листов).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77D55">
        <w:rPr>
          <w:rFonts w:eastAsiaTheme="minorEastAsia"/>
          <w:sz w:val="28"/>
          <w:szCs w:val="28"/>
        </w:rPr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>1) легкая степень адаптации – 14 человек (70% детей);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>2) средняя степень адаптации – 6 человек (30% детей);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>3) тяжелая степень адаптации – 0 человек (0% детей).</w:t>
      </w:r>
    </w:p>
    <w:p w:rsidR="00277D55" w:rsidRPr="00C729CE" w:rsidRDefault="00277D55" w:rsidP="00C729CE">
      <w:pPr>
        <w:tabs>
          <w:tab w:val="left" w:pos="4140"/>
        </w:tabs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5A002C2B" wp14:editId="53AB42F7">
            <wp:extent cx="4091940" cy="2390902"/>
            <wp:effectExtent l="0" t="0" r="381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53" cy="24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D55" w:rsidRPr="00277D55" w:rsidRDefault="00277D55" w:rsidP="00277D55">
      <w:pPr>
        <w:pStyle w:val="ad"/>
        <w:spacing w:line="360" w:lineRule="auto"/>
        <w:jc w:val="both"/>
        <w:rPr>
          <w:i/>
          <w:sz w:val="28"/>
          <w:szCs w:val="28"/>
        </w:rPr>
      </w:pPr>
      <w:r w:rsidRPr="00277D55">
        <w:rPr>
          <w:sz w:val="28"/>
          <w:szCs w:val="28"/>
        </w:rPr>
        <w:t xml:space="preserve">- </w:t>
      </w:r>
      <w:r w:rsidRPr="00277D55">
        <w:rPr>
          <w:i/>
          <w:sz w:val="28"/>
          <w:szCs w:val="28"/>
        </w:rPr>
        <w:t>диагностика готовности к обучению в школе (подготовительная группа)</w:t>
      </w:r>
    </w:p>
    <w:p w:rsidR="00277D55" w:rsidRPr="00277D55" w:rsidRDefault="00277D55" w:rsidP="00277D55">
      <w:pPr>
        <w:pStyle w:val="ad"/>
        <w:spacing w:line="360" w:lineRule="auto"/>
        <w:jc w:val="both"/>
        <w:rPr>
          <w:i/>
          <w:iCs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>Цель -</w:t>
      </w:r>
      <w:r w:rsidRPr="00277D55">
        <w:rPr>
          <w:bCs/>
          <w:sz w:val="28"/>
          <w:szCs w:val="28"/>
          <w:bdr w:val="none" w:sz="0" w:space="0" w:color="auto" w:frame="1"/>
        </w:rPr>
        <w:t xml:space="preserve"> изучение мотивационной готовности к школьному обучению детей старшего дошкольного возраста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277D55" w:rsidRDefault="00277D55" w:rsidP="00277D55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DD235EB" wp14:editId="346B6146">
            <wp:extent cx="4594860" cy="2260194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34" cy="2272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inorEastAsia"/>
          <w:bCs/>
          <w:i/>
          <w:sz w:val="28"/>
          <w:szCs w:val="28"/>
        </w:rPr>
      </w:pPr>
      <w:r w:rsidRPr="00277D55">
        <w:rPr>
          <w:rFonts w:eastAsiaTheme="minorEastAsia"/>
          <w:sz w:val="28"/>
          <w:szCs w:val="28"/>
        </w:rPr>
        <w:t>-</w:t>
      </w:r>
      <w:r w:rsidRPr="00277D55">
        <w:rPr>
          <w:rFonts w:eastAsiaTheme="minorEastAsia"/>
          <w:bCs/>
          <w:sz w:val="28"/>
          <w:szCs w:val="28"/>
        </w:rPr>
        <w:t xml:space="preserve"> </w:t>
      </w:r>
      <w:r w:rsidRPr="00277D55">
        <w:rPr>
          <w:rFonts w:eastAsiaTheme="minorEastAsia"/>
          <w:bCs/>
          <w:i/>
          <w:sz w:val="28"/>
          <w:szCs w:val="28"/>
        </w:rPr>
        <w:t>изучение познавательной сферы детей</w:t>
      </w:r>
      <w:r w:rsidRPr="00277D55">
        <w:rPr>
          <w:rFonts w:eastAsiaTheme="minorEastAsia"/>
          <w:bCs/>
          <w:sz w:val="28"/>
          <w:szCs w:val="28"/>
        </w:rPr>
        <w:t xml:space="preserve"> (Н.Н. Павлова, Л.Г. Руденко «Экспресс – диагностика в детском саду») </w:t>
      </w:r>
      <w:r w:rsidRPr="00277D55">
        <w:rPr>
          <w:rFonts w:eastAsiaTheme="minorEastAsia"/>
          <w:bCs/>
          <w:i/>
          <w:sz w:val="28"/>
          <w:szCs w:val="28"/>
        </w:rPr>
        <w:t>(подготовительная</w:t>
      </w:r>
      <w:r w:rsidR="00C729CE">
        <w:rPr>
          <w:rFonts w:eastAsiaTheme="minorEastAsia"/>
          <w:bCs/>
          <w:i/>
          <w:sz w:val="28"/>
          <w:szCs w:val="28"/>
        </w:rPr>
        <w:t>,</w:t>
      </w:r>
      <w:r w:rsidRPr="00277D55">
        <w:rPr>
          <w:rFonts w:eastAsiaTheme="minorEastAsia"/>
          <w:bCs/>
          <w:i/>
          <w:sz w:val="28"/>
          <w:szCs w:val="28"/>
        </w:rPr>
        <w:t xml:space="preserve"> старшая </w:t>
      </w:r>
      <w:r w:rsidR="00C729CE">
        <w:rPr>
          <w:rFonts w:eastAsiaTheme="minorEastAsia"/>
          <w:bCs/>
          <w:i/>
          <w:sz w:val="28"/>
          <w:szCs w:val="28"/>
        </w:rPr>
        <w:t>и средняя группы</w:t>
      </w:r>
      <w:r w:rsidRPr="00277D55">
        <w:rPr>
          <w:rFonts w:eastAsiaTheme="minorEastAsia"/>
          <w:bCs/>
          <w:i/>
          <w:sz w:val="28"/>
          <w:szCs w:val="28"/>
        </w:rPr>
        <w:t>)</w:t>
      </w:r>
    </w:p>
    <w:p w:rsidR="00277D55" w:rsidRDefault="00C729CE" w:rsidP="00C729CE">
      <w:pPr>
        <w:pStyle w:val="ad"/>
        <w:tabs>
          <w:tab w:val="left" w:pos="1836"/>
        </w:tabs>
        <w:spacing w:line="360" w:lineRule="auto"/>
        <w:jc w:val="center"/>
        <w:rPr>
          <w:rFonts w:eastAsiaTheme="majorEastAsia"/>
          <w:bCs/>
          <w:i/>
          <w:sz w:val="28"/>
          <w:szCs w:val="28"/>
        </w:rPr>
      </w:pPr>
      <w:r>
        <w:rPr>
          <w:rFonts w:eastAsiaTheme="majorEastAsia"/>
          <w:bCs/>
          <w:i/>
          <w:noProof/>
          <w:sz w:val="28"/>
          <w:szCs w:val="28"/>
        </w:rPr>
        <w:drawing>
          <wp:inline distT="0" distB="0" distL="0" distR="0" wp14:anchorId="23DFF3A9">
            <wp:extent cx="4061460" cy="2373094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37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9CE" w:rsidRPr="00277D55" w:rsidRDefault="00C729CE" w:rsidP="00C729CE">
      <w:pPr>
        <w:pStyle w:val="ad"/>
        <w:tabs>
          <w:tab w:val="left" w:pos="1836"/>
        </w:tabs>
        <w:spacing w:line="360" w:lineRule="auto"/>
        <w:jc w:val="center"/>
        <w:rPr>
          <w:rFonts w:eastAsiaTheme="majorEastAsia"/>
          <w:bCs/>
          <w:i/>
          <w:sz w:val="28"/>
          <w:szCs w:val="28"/>
        </w:rPr>
      </w:pPr>
      <w:r>
        <w:rPr>
          <w:rFonts w:eastAsiaTheme="majorEastAsia"/>
          <w:bCs/>
          <w:i/>
          <w:noProof/>
          <w:sz w:val="28"/>
          <w:szCs w:val="28"/>
        </w:rPr>
        <w:drawing>
          <wp:inline distT="0" distB="0" distL="0" distR="0" wp14:anchorId="00E50935">
            <wp:extent cx="4142740" cy="24205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42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D55" w:rsidRPr="00277D55" w:rsidRDefault="00277D55" w:rsidP="00277D55">
      <w:pPr>
        <w:pStyle w:val="ad"/>
        <w:spacing w:line="360" w:lineRule="auto"/>
        <w:jc w:val="both"/>
        <w:rPr>
          <w:rFonts w:eastAsiaTheme="majorEastAsia"/>
          <w:bCs/>
          <w:i/>
          <w:sz w:val="28"/>
          <w:szCs w:val="28"/>
        </w:rPr>
      </w:pPr>
      <w:r w:rsidRPr="00277D55">
        <w:rPr>
          <w:rFonts w:eastAsiaTheme="majorEastAsia"/>
          <w:bCs/>
          <w:i/>
          <w:sz w:val="28"/>
          <w:szCs w:val="28"/>
        </w:rPr>
        <w:t xml:space="preserve"> </w:t>
      </w:r>
      <w:r>
        <w:rPr>
          <w:rFonts w:eastAsiaTheme="majorEastAsia"/>
          <w:bCs/>
          <w:i/>
          <w:sz w:val="28"/>
          <w:szCs w:val="28"/>
        </w:rPr>
        <w:t xml:space="preserve">- </w:t>
      </w:r>
      <w:r w:rsidRPr="00277D55">
        <w:rPr>
          <w:rFonts w:eastAsiaTheme="majorEastAsia"/>
          <w:bCs/>
          <w:i/>
          <w:sz w:val="28"/>
          <w:szCs w:val="28"/>
        </w:rPr>
        <w:t>изучение эмоционально-волевой сферы детей (</w:t>
      </w:r>
      <w:r w:rsidRPr="00277D55">
        <w:rPr>
          <w:rFonts w:eastAsiaTheme="majorEastAsia"/>
          <w:bCs/>
          <w:sz w:val="28"/>
          <w:szCs w:val="28"/>
        </w:rPr>
        <w:t>«Кактус» </w:t>
      </w:r>
      <w:r w:rsidRPr="00277D55">
        <w:rPr>
          <w:rFonts w:eastAsiaTheme="majorEastAsia"/>
          <w:bCs/>
          <w:sz w:val="28"/>
          <w:szCs w:val="28"/>
        </w:rPr>
        <w:br/>
        <w:t xml:space="preserve">графическая методика М.А. Панфиловой, </w:t>
      </w:r>
      <w:hyperlink r:id="rId12" w:tooltip="Тест тревожности (Р.Тэммл, М.Дорки, В.Амен)" w:history="1">
        <w:r w:rsidRPr="00277D55">
          <w:rPr>
            <w:rFonts w:eastAsiaTheme="majorEastAsia"/>
            <w:sz w:val="28"/>
            <w:szCs w:val="28"/>
          </w:rPr>
          <w:t>Тест тревожности (</w:t>
        </w:r>
        <w:proofErr w:type="spellStart"/>
        <w:r w:rsidRPr="00277D55">
          <w:rPr>
            <w:rFonts w:eastAsiaTheme="majorEastAsia"/>
            <w:sz w:val="28"/>
            <w:szCs w:val="28"/>
          </w:rPr>
          <w:t>Р.Тэммл</w:t>
        </w:r>
        <w:proofErr w:type="spellEnd"/>
        <w:r w:rsidRPr="00277D55">
          <w:rPr>
            <w:rFonts w:eastAsiaTheme="majorEastAsia"/>
            <w:sz w:val="28"/>
            <w:szCs w:val="28"/>
          </w:rPr>
          <w:t xml:space="preserve">, </w:t>
        </w:r>
        <w:proofErr w:type="spellStart"/>
        <w:r w:rsidRPr="00277D55">
          <w:rPr>
            <w:rFonts w:eastAsiaTheme="majorEastAsia"/>
            <w:sz w:val="28"/>
            <w:szCs w:val="28"/>
          </w:rPr>
          <w:t>М.Дорки</w:t>
        </w:r>
        <w:proofErr w:type="spellEnd"/>
        <w:r w:rsidRPr="00277D55">
          <w:rPr>
            <w:rFonts w:eastAsiaTheme="majorEastAsia"/>
            <w:sz w:val="28"/>
            <w:szCs w:val="28"/>
          </w:rPr>
          <w:t xml:space="preserve">, </w:t>
        </w:r>
        <w:proofErr w:type="spellStart"/>
        <w:r w:rsidRPr="00277D55">
          <w:rPr>
            <w:rFonts w:eastAsiaTheme="majorEastAsia"/>
            <w:sz w:val="28"/>
            <w:szCs w:val="28"/>
          </w:rPr>
          <w:t>В.Амен</w:t>
        </w:r>
        <w:proofErr w:type="spellEnd"/>
        <w:r w:rsidRPr="00277D55">
          <w:rPr>
            <w:rFonts w:eastAsiaTheme="majorEastAsia"/>
            <w:sz w:val="28"/>
            <w:szCs w:val="28"/>
          </w:rPr>
          <w:t>)</w:t>
        </w:r>
      </w:hyperlink>
      <w:r w:rsidRPr="00277D55">
        <w:rPr>
          <w:rFonts w:eastAsiaTheme="majorEastAsia"/>
          <w:sz w:val="28"/>
          <w:szCs w:val="28"/>
        </w:rPr>
        <w:t xml:space="preserve"> </w:t>
      </w:r>
      <w:r w:rsidRPr="00277D55">
        <w:rPr>
          <w:rFonts w:eastAsiaTheme="majorEastAsia"/>
          <w:bCs/>
          <w:i/>
          <w:sz w:val="28"/>
          <w:szCs w:val="28"/>
        </w:rPr>
        <w:t>(подготовительна</w:t>
      </w:r>
      <w:r w:rsidR="00C729CE">
        <w:rPr>
          <w:rFonts w:eastAsiaTheme="majorEastAsia"/>
          <w:bCs/>
          <w:i/>
          <w:sz w:val="28"/>
          <w:szCs w:val="28"/>
        </w:rPr>
        <w:t>я старшая и средняя группы</w:t>
      </w:r>
      <w:r w:rsidRPr="00277D55">
        <w:rPr>
          <w:rFonts w:eastAsiaTheme="majorEastAsia"/>
          <w:bCs/>
          <w:i/>
          <w:sz w:val="28"/>
          <w:szCs w:val="28"/>
        </w:rPr>
        <w:t>)</w:t>
      </w:r>
    </w:p>
    <w:p w:rsidR="00C729CE" w:rsidRPr="00890B25" w:rsidRDefault="00C729CE" w:rsidP="00890B25">
      <w:pPr>
        <w:pStyle w:val="ad"/>
        <w:spacing w:line="360" w:lineRule="auto"/>
        <w:jc w:val="center"/>
        <w:rPr>
          <w:rFonts w:eastAsiaTheme="majorEastAsia"/>
          <w:bCs/>
          <w:i/>
          <w:sz w:val="28"/>
          <w:szCs w:val="28"/>
        </w:rPr>
      </w:pPr>
      <w:r>
        <w:rPr>
          <w:rFonts w:eastAsiaTheme="majorEastAsia"/>
          <w:bCs/>
          <w:noProof/>
          <w:sz w:val="28"/>
          <w:szCs w:val="28"/>
        </w:rPr>
        <w:lastRenderedPageBreak/>
        <w:drawing>
          <wp:inline distT="0" distB="0" distL="0" distR="0" wp14:anchorId="11CDBC4D" wp14:editId="1CBD8DCC">
            <wp:extent cx="4495425" cy="2626658"/>
            <wp:effectExtent l="0" t="0" r="63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23" cy="263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D55" w:rsidRDefault="00277D55" w:rsidP="00277D55">
      <w:pPr>
        <w:pStyle w:val="ad"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77D55">
        <w:rPr>
          <w:i/>
          <w:color w:val="000000"/>
          <w:sz w:val="28"/>
          <w:szCs w:val="28"/>
          <w:shd w:val="clear" w:color="auto" w:fill="FFFFFF"/>
        </w:rPr>
        <w:t xml:space="preserve"> -диагностика родителей «Готовы ли Вы отдать своего ребенка в школу?».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29CE" w:rsidRPr="00C729CE" w:rsidTr="00C729CE">
        <w:trPr>
          <w:jc w:val="center"/>
        </w:trPr>
        <w:tc>
          <w:tcPr>
            <w:tcW w:w="2392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Исследовано родителей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Готовы к школьной жизни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Нужно лучше подготовиться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Не готовы к школьной жизни</w:t>
            </w:r>
          </w:p>
        </w:tc>
      </w:tr>
      <w:tr w:rsidR="00C729CE" w:rsidRPr="00C729CE" w:rsidTr="00C729CE">
        <w:trPr>
          <w:jc w:val="center"/>
        </w:trPr>
        <w:tc>
          <w:tcPr>
            <w:tcW w:w="2392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25 человек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25 человек (100%)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0 (0%)</w:t>
            </w:r>
          </w:p>
        </w:tc>
        <w:tc>
          <w:tcPr>
            <w:tcW w:w="2393" w:type="dxa"/>
          </w:tcPr>
          <w:p w:rsidR="00C729CE" w:rsidRPr="00C729CE" w:rsidRDefault="00C729CE" w:rsidP="00C729CE">
            <w:pPr>
              <w:pStyle w:val="ad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729CE">
              <w:rPr>
                <w:rFonts w:ascii="Times New Roman" w:eastAsiaTheme="minorEastAsia" w:hAnsi="Times New Roman"/>
                <w:sz w:val="28"/>
                <w:szCs w:val="28"/>
              </w:rPr>
              <w:t>0(0%)</w:t>
            </w:r>
          </w:p>
        </w:tc>
      </w:tr>
    </w:tbl>
    <w:p w:rsidR="00277D55" w:rsidRPr="00277D55" w:rsidRDefault="00277D55" w:rsidP="00277D55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277D55" w:rsidRPr="00277D55" w:rsidRDefault="00956770" w:rsidP="00C729CE">
      <w:pPr>
        <w:spacing w:line="360" w:lineRule="auto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ab/>
      </w:r>
      <w:r w:rsidR="00920A2E" w:rsidRPr="00956770">
        <w:rPr>
          <w:b/>
          <w:i/>
          <w:sz w:val="28"/>
          <w:szCs w:val="28"/>
          <w:u w:val="single"/>
          <w:lang w:eastAsia="ar-SA"/>
        </w:rPr>
        <w:t>Коррекционно-развивающая работа</w:t>
      </w:r>
      <w:r w:rsidR="00920A2E" w:rsidRPr="00920A2E">
        <w:rPr>
          <w:sz w:val="28"/>
          <w:szCs w:val="28"/>
          <w:lang w:eastAsia="ar-SA"/>
        </w:rPr>
        <w:t xml:space="preserve"> велась учителем-дефектологом </w:t>
      </w:r>
      <w:proofErr w:type="spellStart"/>
      <w:r w:rsidR="00920A2E" w:rsidRPr="00920A2E">
        <w:rPr>
          <w:sz w:val="28"/>
          <w:szCs w:val="28"/>
          <w:lang w:eastAsia="ar-SA"/>
        </w:rPr>
        <w:t>Новохатько</w:t>
      </w:r>
      <w:proofErr w:type="spellEnd"/>
      <w:r w:rsidR="00920A2E" w:rsidRPr="00920A2E">
        <w:rPr>
          <w:sz w:val="28"/>
          <w:szCs w:val="28"/>
          <w:lang w:eastAsia="ar-SA"/>
        </w:rPr>
        <w:t xml:space="preserve"> Викторией Александровной.</w:t>
      </w:r>
    </w:p>
    <w:p w:rsidR="00920A2E" w:rsidRPr="00920A2E" w:rsidRDefault="00920A2E" w:rsidP="0095677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920A2E">
        <w:rPr>
          <w:rFonts w:eastAsiaTheme="minorEastAsia"/>
          <w:b/>
          <w:sz w:val="28"/>
          <w:szCs w:val="28"/>
        </w:rPr>
        <w:t>Цель</w:t>
      </w:r>
      <w:r>
        <w:rPr>
          <w:rFonts w:eastAsiaTheme="minorEastAsia"/>
          <w:b/>
          <w:sz w:val="28"/>
          <w:szCs w:val="28"/>
        </w:rPr>
        <w:t>ю</w:t>
      </w:r>
      <w:r w:rsidRPr="00920A2E">
        <w:rPr>
          <w:rFonts w:eastAsiaTheme="minorEastAsia"/>
          <w:sz w:val="28"/>
          <w:szCs w:val="28"/>
        </w:rPr>
        <w:t xml:space="preserve"> деятельности учителя-дефектолога</w:t>
      </w:r>
      <w:r>
        <w:rPr>
          <w:rFonts w:eastAsiaTheme="minorEastAsia"/>
          <w:sz w:val="28"/>
          <w:szCs w:val="28"/>
        </w:rPr>
        <w:t xml:space="preserve"> являлось</w:t>
      </w:r>
      <w:r w:rsidRPr="00920A2E">
        <w:rPr>
          <w:rFonts w:eastAsiaTheme="minorEastAsia"/>
          <w:sz w:val="28"/>
          <w:szCs w:val="28"/>
        </w:rPr>
        <w:t xml:space="preserve"> формирование психологического базиса для полноценного развития личности каждого ребенка, обеспечение системы средств и условий для коррекции нарушений в развитии у детей дошкольного возраста с ОВЗ.</w:t>
      </w:r>
    </w:p>
    <w:p w:rsidR="00920A2E" w:rsidRDefault="00920A2E" w:rsidP="00956770">
      <w:pPr>
        <w:spacing w:before="240" w:line="360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920A2E">
        <w:rPr>
          <w:rFonts w:eastAsiaTheme="minorEastAsia"/>
          <w:sz w:val="28"/>
          <w:szCs w:val="28"/>
        </w:rPr>
        <w:t xml:space="preserve">В начале учебного года была проведена первичная диагностика детей с ОВЗ. </w:t>
      </w:r>
      <w:r w:rsidR="00BC256A" w:rsidRPr="00920A2E">
        <w:rPr>
          <w:rFonts w:eastAsiaTheme="minorEastAsia"/>
          <w:sz w:val="28"/>
          <w:szCs w:val="28"/>
        </w:rPr>
        <w:t>Выявлено</w:t>
      </w:r>
      <w:r w:rsidRPr="00920A2E">
        <w:rPr>
          <w:rFonts w:eastAsiaTheme="minorEastAsia"/>
          <w:sz w:val="28"/>
          <w:szCs w:val="28"/>
        </w:rPr>
        <w:t xml:space="preserve"> 9 детей с ОВЗ, нуждающиеся в комплексной коррекционно-развивающей работе, в течении года был выявлен еще 1 ребенок с ОВЗ.  5 детей посещают группу компенсирующей направленности «Родничок», все дети имеют статус дети-инвалиды. Ост</w:t>
      </w:r>
      <w:r w:rsidR="00BC256A">
        <w:rPr>
          <w:rFonts w:eastAsiaTheme="minorEastAsia"/>
          <w:sz w:val="28"/>
          <w:szCs w:val="28"/>
        </w:rPr>
        <w:t>альные 5 детей посещают общеразвивающие</w:t>
      </w:r>
      <w:r w:rsidRPr="00920A2E">
        <w:rPr>
          <w:rFonts w:eastAsiaTheme="minorEastAsia"/>
          <w:sz w:val="28"/>
          <w:szCs w:val="28"/>
        </w:rPr>
        <w:t xml:space="preserve"> группы ДОУ.</w:t>
      </w:r>
    </w:p>
    <w:p w:rsidR="00956770" w:rsidRPr="00956770" w:rsidRDefault="00956770" w:rsidP="0095677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6770">
        <w:rPr>
          <w:sz w:val="28"/>
          <w:szCs w:val="28"/>
        </w:rPr>
        <w:t xml:space="preserve">По итогам промежуточного мониторинга коррекционно-развивающего процесса за первое полугодие можно проследить динамику развития 9 детей с ОВЗ.  </w:t>
      </w:r>
    </w:p>
    <w:p w:rsidR="00956770" w:rsidRPr="00956770" w:rsidRDefault="00956770" w:rsidP="0095677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6770">
        <w:rPr>
          <w:sz w:val="28"/>
          <w:szCs w:val="28"/>
        </w:rPr>
        <w:t xml:space="preserve">Положительная </w:t>
      </w:r>
      <w:r>
        <w:rPr>
          <w:sz w:val="28"/>
          <w:szCs w:val="28"/>
        </w:rPr>
        <w:t xml:space="preserve">динамика наблюдается у 4 детей. </w:t>
      </w:r>
      <w:r w:rsidRPr="00956770">
        <w:rPr>
          <w:sz w:val="28"/>
          <w:szCs w:val="28"/>
        </w:rPr>
        <w:t>Предполагается хороший уровень усвоения содержания образовательной и индивидуальной коррекционно-развивающей программ.</w:t>
      </w:r>
    </w:p>
    <w:p w:rsidR="00956770" w:rsidRPr="00956770" w:rsidRDefault="00956770" w:rsidP="0095677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6770">
        <w:rPr>
          <w:sz w:val="28"/>
          <w:szCs w:val="28"/>
        </w:rPr>
        <w:t>Относите</w:t>
      </w:r>
      <w:r w:rsidR="00890B25">
        <w:rPr>
          <w:sz w:val="28"/>
          <w:szCs w:val="28"/>
        </w:rPr>
        <w:t xml:space="preserve">льно-положительная </w:t>
      </w:r>
      <w:r>
        <w:rPr>
          <w:sz w:val="28"/>
          <w:szCs w:val="28"/>
        </w:rPr>
        <w:t xml:space="preserve">– 1 ребенок. </w:t>
      </w:r>
      <w:r w:rsidRPr="00956770">
        <w:rPr>
          <w:sz w:val="28"/>
          <w:szCs w:val="28"/>
        </w:rPr>
        <w:t xml:space="preserve">Предполагается </w:t>
      </w:r>
      <w:r w:rsidRPr="00956770">
        <w:rPr>
          <w:sz w:val="28"/>
          <w:szCs w:val="28"/>
        </w:rPr>
        <w:lastRenderedPageBreak/>
        <w:t>удовлетворительный уровень продуктивности и успешности усвоения того или иного раздела специальной (коррекционной) программы воспитания и обучения и раздела индивидуальной коррекционно-развивающей программы.</w:t>
      </w:r>
    </w:p>
    <w:p w:rsidR="00956770" w:rsidRPr="00956770" w:rsidRDefault="00956770" w:rsidP="0095677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6770">
        <w:rPr>
          <w:sz w:val="28"/>
          <w:szCs w:val="28"/>
        </w:rPr>
        <w:t>Волнообразная – 1</w:t>
      </w:r>
      <w:r>
        <w:rPr>
          <w:sz w:val="28"/>
          <w:szCs w:val="28"/>
        </w:rPr>
        <w:t xml:space="preserve"> ребенок.</w:t>
      </w:r>
      <w:r w:rsidRPr="00956770">
        <w:rPr>
          <w:sz w:val="28"/>
          <w:szCs w:val="28"/>
        </w:rPr>
        <w:t xml:space="preserve">  Предполагается скачкообразное, неравномерное усвоение содержания разделов всех видов программ во времени. Ребенок имеет волнообразную динамику развития, вследствие специфических и индивидуальных особенностей эмоционально – волевой и личностной сферы, его интересов, наклонностей и способностей. </w:t>
      </w:r>
    </w:p>
    <w:p w:rsidR="00C729CE" w:rsidRDefault="00956770" w:rsidP="0095677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6770">
        <w:rPr>
          <w:sz w:val="28"/>
          <w:szCs w:val="28"/>
        </w:rPr>
        <w:t xml:space="preserve">Незначительная – 3 ребенка. Предполагается неудовлетворительный уровень результативности усвоения того или иного раздела </w:t>
      </w:r>
      <w:r>
        <w:rPr>
          <w:sz w:val="28"/>
          <w:szCs w:val="28"/>
        </w:rPr>
        <w:t>коррекционной</w:t>
      </w:r>
      <w:r w:rsidRPr="00956770">
        <w:rPr>
          <w:sz w:val="28"/>
          <w:szCs w:val="28"/>
        </w:rPr>
        <w:t xml:space="preserve"> программы воспитания и обучения и раздела индивидуальной коррекционно-развивающей программы. Дети с незначительной динамикой развития имеют плохую посещаемость ДОУ, связанную с частыми соматическими и хроническими заболеваниями, сопряженными с госпитали</w:t>
      </w:r>
      <w:r>
        <w:rPr>
          <w:sz w:val="28"/>
          <w:szCs w:val="28"/>
        </w:rPr>
        <w:t>зацией. Поэтому коррекционно-</w:t>
      </w:r>
      <w:r w:rsidRPr="00956770">
        <w:rPr>
          <w:sz w:val="28"/>
          <w:szCs w:val="28"/>
        </w:rPr>
        <w:t>развивающую помощь получали не систематически.</w:t>
      </w:r>
    </w:p>
    <w:p w:rsidR="00796E83" w:rsidRPr="00796E83" w:rsidRDefault="00796E83" w:rsidP="00796E83">
      <w:pPr>
        <w:spacing w:line="276" w:lineRule="auto"/>
        <w:jc w:val="center"/>
        <w:rPr>
          <w:rFonts w:eastAsiaTheme="minorEastAsia"/>
          <w:b/>
          <w:bCs/>
          <w:color w:val="FF0000"/>
          <w:sz w:val="28"/>
          <w:szCs w:val="32"/>
        </w:rPr>
      </w:pPr>
      <w:r>
        <w:rPr>
          <w:rFonts w:eastAsiaTheme="minorEastAsia"/>
          <w:b/>
          <w:bCs/>
          <w:sz w:val="28"/>
          <w:szCs w:val="32"/>
        </w:rPr>
        <w:t>Динамика развития детей с ОВЗ за первое полугодие 2015-2016 уч. года</w:t>
      </w:r>
    </w:p>
    <w:p w:rsidR="00796E83" w:rsidRDefault="00796E83" w:rsidP="00796E83">
      <w:pPr>
        <w:pStyle w:val="ad"/>
        <w:spacing w:line="360" w:lineRule="auto"/>
        <w:jc w:val="center"/>
      </w:pPr>
      <w:r>
        <w:rPr>
          <w:noProof/>
        </w:rPr>
        <w:drawing>
          <wp:inline distT="0" distB="0" distL="0" distR="0" wp14:anchorId="43596CB7">
            <wp:extent cx="4015740" cy="2221755"/>
            <wp:effectExtent l="0" t="0" r="381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62" cy="225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770" w:rsidRPr="00956770" w:rsidRDefault="00956770" w:rsidP="00956770">
      <w:pPr>
        <w:pStyle w:val="ad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Уровень </w:t>
      </w:r>
      <w:r w:rsidRPr="00956770">
        <w:rPr>
          <w:rFonts w:eastAsiaTheme="minorEastAsia"/>
          <w:b/>
          <w:sz w:val="28"/>
          <w:szCs w:val="28"/>
        </w:rPr>
        <w:t>развития познавательного, психического и эмоционально-волевого развития детей с ОВЗ на конец учебного 2015 -2016 года в %</w:t>
      </w:r>
    </w:p>
    <w:p w:rsidR="00956770" w:rsidRDefault="0085617D" w:rsidP="00956770">
      <w:pPr>
        <w:pStyle w:val="ad"/>
        <w:spacing w:line="360" w:lineRule="auto"/>
        <w:jc w:val="center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0" locked="0" layoutInCell="1" allowOverlap="1" wp14:anchorId="671FB688" wp14:editId="46AA7382">
            <wp:simplePos x="0" y="0"/>
            <wp:positionH relativeFrom="column">
              <wp:posOffset>1093470</wp:posOffset>
            </wp:positionH>
            <wp:positionV relativeFrom="paragraph">
              <wp:posOffset>74296</wp:posOffset>
            </wp:positionV>
            <wp:extent cx="4000500" cy="2114796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017" cy="211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770" w:rsidRDefault="00956770" w:rsidP="00956770">
      <w:pPr>
        <w:pStyle w:val="ad"/>
        <w:spacing w:line="360" w:lineRule="auto"/>
        <w:jc w:val="center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6770" w:rsidRDefault="00956770" w:rsidP="00956770">
      <w:pPr>
        <w:pStyle w:val="ad"/>
        <w:spacing w:line="360" w:lineRule="auto"/>
        <w:jc w:val="center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6770" w:rsidRDefault="00956770" w:rsidP="00956770">
      <w:pPr>
        <w:pStyle w:val="ad"/>
        <w:spacing w:line="360" w:lineRule="auto"/>
        <w:jc w:val="center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6770" w:rsidRDefault="00956770" w:rsidP="00956770">
      <w:pPr>
        <w:pStyle w:val="ad"/>
        <w:spacing w:line="360" w:lineRule="auto"/>
        <w:jc w:val="center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6770" w:rsidRDefault="00956770" w:rsidP="00956770">
      <w:pPr>
        <w:pStyle w:val="ad"/>
        <w:spacing w:line="360" w:lineRule="auto"/>
        <w:jc w:val="center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6770" w:rsidRDefault="00956770" w:rsidP="00956770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</w:p>
    <w:p w:rsidR="00956770" w:rsidRPr="00956770" w:rsidRDefault="00956770" w:rsidP="00956770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ab/>
      </w:r>
      <w:r w:rsidRPr="00956770">
        <w:rPr>
          <w:rFonts w:eastAsiaTheme="minorEastAsia"/>
          <w:bCs/>
          <w:sz w:val="28"/>
          <w:szCs w:val="28"/>
        </w:rPr>
        <w:t xml:space="preserve">По результатам итогового мониторинга на конец учебного года из 10 детей с ОВЗ: </w:t>
      </w:r>
    </w:p>
    <w:p w:rsidR="00956770" w:rsidRDefault="00956770" w:rsidP="00956770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 w:rsidRPr="00956770">
        <w:rPr>
          <w:rFonts w:eastAsiaTheme="minorEastAsia"/>
          <w:bCs/>
          <w:sz w:val="28"/>
          <w:szCs w:val="28"/>
        </w:rPr>
        <w:t>Средний уровень развития у</w:t>
      </w:r>
      <w:r>
        <w:rPr>
          <w:rFonts w:eastAsiaTheme="minorEastAsia"/>
          <w:bCs/>
          <w:sz w:val="28"/>
          <w:szCs w:val="28"/>
        </w:rPr>
        <w:t xml:space="preserve"> </w:t>
      </w:r>
      <w:r w:rsidRPr="00956770">
        <w:rPr>
          <w:rFonts w:eastAsiaTheme="minorEastAsia"/>
          <w:bCs/>
          <w:sz w:val="28"/>
          <w:szCs w:val="28"/>
        </w:rPr>
        <w:t xml:space="preserve">5 детей (50%); </w:t>
      </w:r>
    </w:p>
    <w:p w:rsidR="00956770" w:rsidRPr="00956770" w:rsidRDefault="00956770" w:rsidP="00956770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 w:rsidRPr="00956770">
        <w:rPr>
          <w:rFonts w:eastAsiaTheme="minorEastAsia"/>
          <w:bCs/>
          <w:sz w:val="28"/>
          <w:szCs w:val="28"/>
        </w:rPr>
        <w:t>Ниже среднего – 3 ребенка (30 %);</w:t>
      </w:r>
      <w:r>
        <w:rPr>
          <w:rFonts w:eastAsiaTheme="minorEastAsia"/>
          <w:bCs/>
          <w:sz w:val="28"/>
          <w:szCs w:val="28"/>
        </w:rPr>
        <w:t xml:space="preserve">  </w:t>
      </w:r>
    </w:p>
    <w:p w:rsidR="00956770" w:rsidRDefault="00956770" w:rsidP="00956770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 w:rsidRPr="00956770">
        <w:rPr>
          <w:rFonts w:eastAsiaTheme="minorEastAsia"/>
          <w:bCs/>
          <w:sz w:val="28"/>
          <w:szCs w:val="28"/>
        </w:rPr>
        <w:t xml:space="preserve">Низкий – 2 ребенка (20%). </w:t>
      </w:r>
    </w:p>
    <w:p w:rsidR="00C54782" w:rsidRDefault="00956770" w:rsidP="00C54782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</w:r>
      <w:r w:rsidRPr="00956770">
        <w:rPr>
          <w:rFonts w:eastAsiaTheme="minorEastAsia"/>
          <w:bCs/>
          <w:sz w:val="28"/>
          <w:szCs w:val="28"/>
        </w:rPr>
        <w:t xml:space="preserve">Детей с высоким уровнем развития на </w:t>
      </w:r>
      <w:r w:rsidR="00C54782">
        <w:rPr>
          <w:rFonts w:eastAsiaTheme="minorEastAsia"/>
          <w:bCs/>
          <w:sz w:val="28"/>
          <w:szCs w:val="28"/>
        </w:rPr>
        <w:t>конец учебного года не выявлено.</w:t>
      </w:r>
    </w:p>
    <w:p w:rsidR="00EC04B3" w:rsidRPr="00C54782" w:rsidRDefault="00EC04B3" w:rsidP="00C54782">
      <w:pPr>
        <w:spacing w:line="360" w:lineRule="auto"/>
        <w:jc w:val="both"/>
        <w:rPr>
          <w:rFonts w:eastAsiaTheme="minorEastAsia"/>
          <w:bCs/>
          <w:i/>
          <w:sz w:val="28"/>
          <w:szCs w:val="28"/>
        </w:rPr>
      </w:pPr>
      <w:r w:rsidRPr="00C54782">
        <w:rPr>
          <w:b/>
          <w:bCs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формы работы с родителями (законными представителями).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Индивидуальные и групповые консультации, беседы, встречи со специалистами.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Тематические недели.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Совместные досуговые мероприятия детей и родителей.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Анкетирование, тестирование.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13267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Обмен опытом воспитания.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253052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spacing w:line="360" w:lineRule="auto"/>
        <w:ind w:left="540" w:hanging="256"/>
        <w:jc w:val="both"/>
        <w:rPr>
          <w:color w:val="523831"/>
          <w:sz w:val="28"/>
          <w:szCs w:val="28"/>
        </w:rPr>
      </w:pPr>
      <w:bookmarkStart w:id="0" w:name="_GoBack"/>
      <w:bookmarkEnd w:id="0"/>
      <w:r w:rsidRPr="00132674">
        <w:rPr>
          <w:color w:val="000000"/>
          <w:sz w:val="28"/>
          <w:szCs w:val="28"/>
        </w:rPr>
        <w:t>Тренинги, моделирование ситуаций, решение проблемных ситуаций, обмен мнениями, дискуссии.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25305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256"/>
        <w:jc w:val="both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Выставки, конкурсы.</w:t>
      </w:r>
      <w:r w:rsidRPr="00132674">
        <w:rPr>
          <w:color w:val="523831"/>
          <w:sz w:val="28"/>
          <w:szCs w:val="28"/>
        </w:rPr>
        <w:t xml:space="preserve"> </w:t>
      </w:r>
    </w:p>
    <w:p w:rsidR="009A68AD" w:rsidRDefault="00EC04B3" w:rsidP="00BF72E8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>В ДОУ функциониру</w:t>
      </w:r>
      <w:r w:rsidR="00D37BAC" w:rsidRPr="00132674">
        <w:rPr>
          <w:color w:val="000000"/>
          <w:sz w:val="28"/>
          <w:szCs w:val="28"/>
        </w:rPr>
        <w:t>е</w:t>
      </w:r>
      <w:r w:rsidRPr="00132674">
        <w:rPr>
          <w:color w:val="000000"/>
          <w:sz w:val="28"/>
          <w:szCs w:val="28"/>
        </w:rPr>
        <w:t>т общественн</w:t>
      </w:r>
      <w:r w:rsidR="00D37BAC" w:rsidRPr="00132674">
        <w:rPr>
          <w:color w:val="000000"/>
          <w:sz w:val="28"/>
          <w:szCs w:val="28"/>
        </w:rPr>
        <w:t>ая</w:t>
      </w:r>
      <w:r w:rsidRPr="00132674">
        <w:rPr>
          <w:color w:val="000000"/>
          <w:sz w:val="28"/>
          <w:szCs w:val="28"/>
        </w:rPr>
        <w:t xml:space="preserve"> форм</w:t>
      </w:r>
      <w:r w:rsidR="00D37BAC" w:rsidRPr="00132674">
        <w:rPr>
          <w:color w:val="000000"/>
          <w:sz w:val="28"/>
          <w:szCs w:val="28"/>
        </w:rPr>
        <w:t>а</w:t>
      </w:r>
      <w:r w:rsidRPr="00132674">
        <w:rPr>
          <w:color w:val="000000"/>
          <w:sz w:val="28"/>
          <w:szCs w:val="28"/>
        </w:rPr>
        <w:t xml:space="preserve"> самоуправления: </w:t>
      </w:r>
      <w:r w:rsidR="00BF72E8">
        <w:rPr>
          <w:color w:val="000000"/>
          <w:sz w:val="28"/>
          <w:szCs w:val="28"/>
        </w:rPr>
        <w:t>Совет родителей</w:t>
      </w:r>
      <w:r w:rsidR="00D37BAC" w:rsidRPr="00132674">
        <w:rPr>
          <w:color w:val="000000"/>
          <w:sz w:val="28"/>
          <w:szCs w:val="28"/>
        </w:rPr>
        <w:t xml:space="preserve"> МБДОУ</w:t>
      </w:r>
      <w:r w:rsidRPr="00132674">
        <w:rPr>
          <w:color w:val="000000"/>
          <w:sz w:val="28"/>
          <w:szCs w:val="28"/>
        </w:rPr>
        <w:t>.</w:t>
      </w:r>
    </w:p>
    <w:p w:rsidR="0085617D" w:rsidRDefault="0085617D" w:rsidP="008561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работы ДОУ с семьёй </w:t>
      </w:r>
    </w:p>
    <w:p w:rsidR="0085617D" w:rsidRDefault="0085617D" w:rsidP="008561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задачи по формированию партнерских отношений с родителями воспитанников ДОУ были определены и реализованы пути решения, способствующие повышению эффективности взаимодействия детского сада с семьёй: </w:t>
      </w:r>
    </w:p>
    <w:p w:rsidR="0085617D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Изучены причины неэффективной работы с детьми через анкетирование, беседы с родителями, воспитателями. </w:t>
      </w:r>
    </w:p>
    <w:p w:rsidR="0085617D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Изучены проблем</w:t>
      </w:r>
      <w:r w:rsidR="00FF0C42">
        <w:rPr>
          <w:sz w:val="28"/>
          <w:szCs w:val="28"/>
        </w:rPr>
        <w:t>ы</w:t>
      </w:r>
      <w:r>
        <w:rPr>
          <w:sz w:val="28"/>
          <w:szCs w:val="28"/>
        </w:rPr>
        <w:t xml:space="preserve"> семьи через анкетирование, тестирование, беседы с родителями, воспитателями. </w:t>
      </w:r>
    </w:p>
    <w:p w:rsidR="00890B25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Проведена работа по изучению и распространению положительного семейного опыта. </w:t>
      </w:r>
    </w:p>
    <w:p w:rsidR="0085617D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Ведется работа по привлечению родителей к участию в жизни детского сада с использованием нетрадиционных форм работы с родителями. </w:t>
      </w:r>
    </w:p>
    <w:p w:rsidR="0085617D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Организована методическая работа по развитию у воспитателей умений общения с родителями через проведение консультаций, семинаров, бесед. </w:t>
      </w:r>
    </w:p>
    <w:p w:rsidR="0085617D" w:rsidRDefault="0085617D" w:rsidP="0085617D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87B5F">
        <w:rPr>
          <w:sz w:val="28"/>
          <w:szCs w:val="28"/>
        </w:rPr>
        <w:t>Повышается</w:t>
      </w:r>
      <w:r>
        <w:rPr>
          <w:sz w:val="28"/>
          <w:szCs w:val="28"/>
        </w:rPr>
        <w:t xml:space="preserve"> </w:t>
      </w:r>
      <w:r w:rsidR="00587B5F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</w:t>
      </w:r>
      <w:r w:rsidR="00587B5F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родителей</w:t>
      </w:r>
      <w:r w:rsidR="00587B5F">
        <w:rPr>
          <w:sz w:val="28"/>
          <w:szCs w:val="28"/>
        </w:rPr>
        <w:t>.</w:t>
      </w:r>
    </w:p>
    <w:p w:rsidR="0085617D" w:rsidRDefault="00587B5F" w:rsidP="008561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17D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учебного года составлены</w:t>
      </w:r>
      <w:r w:rsidR="0085617D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социологические</w:t>
      </w:r>
      <w:r w:rsidR="0085617D">
        <w:rPr>
          <w:sz w:val="28"/>
          <w:szCs w:val="28"/>
        </w:rPr>
        <w:t xml:space="preserve"> паспорта группы и ДОУ</w:t>
      </w:r>
      <w:r w:rsidR="00612487">
        <w:rPr>
          <w:sz w:val="28"/>
          <w:szCs w:val="28"/>
        </w:rPr>
        <w:t xml:space="preserve">. </w:t>
      </w:r>
    </w:p>
    <w:p w:rsidR="0085617D" w:rsidRDefault="00587B5F" w:rsidP="008561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17D">
        <w:rPr>
          <w:sz w:val="28"/>
          <w:szCs w:val="28"/>
        </w:rPr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 (заседания Советов, родительские собрания, опросы общественного мнения, анкетирование, процедуры согласования и утверждения программ и положений и др.). </w:t>
      </w:r>
    </w:p>
    <w:p w:rsidR="0085617D" w:rsidRDefault="0085617D" w:rsidP="0085617D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</w:t>
      </w:r>
      <w:r w:rsidR="00587B5F">
        <w:rPr>
          <w:sz w:val="28"/>
          <w:szCs w:val="28"/>
        </w:rPr>
        <w:t>П</w:t>
      </w:r>
      <w:r>
        <w:rPr>
          <w:sz w:val="28"/>
          <w:szCs w:val="28"/>
        </w:rPr>
        <w:t xml:space="preserve">роблема активного вовлечения родителей </w:t>
      </w:r>
      <w:r w:rsidR="00587B5F">
        <w:rPr>
          <w:sz w:val="28"/>
          <w:szCs w:val="28"/>
        </w:rPr>
        <w:t>в</w:t>
      </w:r>
      <w:r w:rsidR="00587B5F" w:rsidRPr="00587B5F">
        <w:rPr>
          <w:sz w:val="28"/>
          <w:szCs w:val="28"/>
        </w:rPr>
        <w:t xml:space="preserve"> </w:t>
      </w:r>
      <w:r w:rsidR="00587B5F">
        <w:rPr>
          <w:sz w:val="28"/>
          <w:szCs w:val="28"/>
        </w:rPr>
        <w:t>организацию системы по установлению единства требований дома и детского сада по отношению к ребёнку остается актуальной.</w:t>
      </w:r>
    </w:p>
    <w:p w:rsidR="00587B5F" w:rsidRPr="009A444E" w:rsidRDefault="00587B5F" w:rsidP="0085617D">
      <w:pPr>
        <w:pStyle w:val="a5"/>
        <w:spacing w:before="0" w:beforeAutospacing="0" w:after="0" w:afterAutospacing="0" w:line="360" w:lineRule="auto"/>
        <w:ind w:firstLine="284"/>
        <w:jc w:val="both"/>
        <w:rPr>
          <w:color w:val="4A4A4A"/>
          <w:sz w:val="28"/>
          <w:szCs w:val="28"/>
        </w:rPr>
      </w:pPr>
    </w:p>
    <w:p w:rsidR="00EC04B3" w:rsidRPr="009A444E" w:rsidRDefault="00C54782" w:rsidP="00132674">
      <w:pPr>
        <w:pStyle w:val="a5"/>
        <w:spacing w:before="0" w:beforeAutospacing="0" w:after="0" w:afterAutospacing="0" w:line="360" w:lineRule="auto"/>
        <w:ind w:firstLine="284"/>
        <w:jc w:val="center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EC04B3" w:rsidRPr="009A444E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 осуществления образовательного процесса</w:t>
      </w:r>
    </w:p>
    <w:p w:rsidR="00587B5F" w:rsidRPr="00132674" w:rsidRDefault="00EC04B3" w:rsidP="00132674">
      <w:pPr>
        <w:spacing w:line="360" w:lineRule="auto"/>
        <w:ind w:firstLine="284"/>
        <w:jc w:val="both"/>
        <w:rPr>
          <w:color w:val="523831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Материально-техническая база.</w:t>
      </w:r>
      <w:r w:rsidRPr="00132674">
        <w:rPr>
          <w:color w:val="523831"/>
          <w:sz w:val="28"/>
          <w:szCs w:val="28"/>
        </w:rPr>
        <w:t xml:space="preserve"> 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D99">
        <w:rPr>
          <w:sz w:val="28"/>
          <w:szCs w:val="28"/>
        </w:rPr>
        <w:t>Материа</w:t>
      </w:r>
      <w:r>
        <w:rPr>
          <w:sz w:val="28"/>
          <w:szCs w:val="28"/>
        </w:rPr>
        <w:t>льно-техническое оснащение</w:t>
      </w:r>
      <w:r w:rsidRPr="00E25D99">
        <w:rPr>
          <w:sz w:val="28"/>
          <w:szCs w:val="28"/>
        </w:rPr>
        <w:t xml:space="preserve"> – важная сторона создания комфортных условий пребывания ребёнка в детском саду</w:t>
      </w:r>
      <w:r>
        <w:rPr>
          <w:sz w:val="28"/>
          <w:szCs w:val="28"/>
        </w:rPr>
        <w:t xml:space="preserve">. </w:t>
      </w:r>
    </w:p>
    <w:p w:rsidR="00BF72E8" w:rsidRDefault="00CC3689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2E8" w:rsidRPr="00132674">
        <w:rPr>
          <w:sz w:val="28"/>
          <w:szCs w:val="28"/>
        </w:rPr>
        <w:t xml:space="preserve">МБДОУ </w:t>
      </w:r>
      <w:r w:rsidR="00BF72E8">
        <w:rPr>
          <w:sz w:val="28"/>
          <w:szCs w:val="28"/>
        </w:rPr>
        <w:t>д</w:t>
      </w:r>
      <w:r w:rsidR="00BF72E8" w:rsidRPr="00132674">
        <w:rPr>
          <w:sz w:val="28"/>
          <w:szCs w:val="28"/>
        </w:rPr>
        <w:t>етский сад №</w:t>
      </w:r>
      <w:r w:rsidR="00BF72E8">
        <w:rPr>
          <w:sz w:val="28"/>
          <w:szCs w:val="28"/>
        </w:rPr>
        <w:t>10</w:t>
      </w:r>
      <w:r w:rsidR="00BF72E8" w:rsidRPr="00132674">
        <w:rPr>
          <w:sz w:val="28"/>
          <w:szCs w:val="28"/>
        </w:rPr>
        <w:t xml:space="preserve"> «</w:t>
      </w:r>
      <w:r w:rsidR="00BF72E8">
        <w:rPr>
          <w:sz w:val="28"/>
          <w:szCs w:val="28"/>
        </w:rPr>
        <w:t>Семицветик</w:t>
      </w:r>
      <w:r w:rsidR="00BF72E8" w:rsidRPr="00132674">
        <w:rPr>
          <w:sz w:val="28"/>
          <w:szCs w:val="28"/>
        </w:rPr>
        <w:t xml:space="preserve">» располагается в помещении площадью </w:t>
      </w:r>
      <w:r w:rsidR="009A444E">
        <w:rPr>
          <w:sz w:val="28"/>
          <w:szCs w:val="28"/>
        </w:rPr>
        <w:t>6637</w:t>
      </w:r>
      <w:r w:rsidR="00BF72E8" w:rsidRPr="00132674">
        <w:rPr>
          <w:sz w:val="28"/>
          <w:szCs w:val="28"/>
        </w:rPr>
        <w:t>,</w:t>
      </w:r>
      <w:r w:rsidR="009A444E">
        <w:rPr>
          <w:sz w:val="28"/>
          <w:szCs w:val="28"/>
        </w:rPr>
        <w:t>1</w:t>
      </w:r>
      <w:r w:rsidR="00BF72E8" w:rsidRPr="00132674">
        <w:rPr>
          <w:sz w:val="28"/>
          <w:szCs w:val="28"/>
        </w:rPr>
        <w:t xml:space="preserve"> квадратных метра</w:t>
      </w:r>
      <w:r w:rsidR="00975D63">
        <w:rPr>
          <w:sz w:val="28"/>
          <w:szCs w:val="28"/>
        </w:rPr>
        <w:t>,</w:t>
      </w:r>
      <w:r w:rsidR="00BF72E8" w:rsidRPr="00132674">
        <w:rPr>
          <w:sz w:val="28"/>
          <w:szCs w:val="28"/>
        </w:rPr>
        <w:t xml:space="preserve"> проектной мощностью </w:t>
      </w:r>
      <w:r w:rsidR="00BF72E8">
        <w:rPr>
          <w:sz w:val="28"/>
          <w:szCs w:val="28"/>
        </w:rPr>
        <w:t>16</w:t>
      </w:r>
      <w:r w:rsidR="00BF72E8" w:rsidRPr="00132674">
        <w:rPr>
          <w:sz w:val="28"/>
          <w:szCs w:val="28"/>
        </w:rPr>
        <w:t xml:space="preserve"> групп. </w:t>
      </w:r>
      <w:r w:rsidR="00BF72E8">
        <w:rPr>
          <w:sz w:val="28"/>
          <w:szCs w:val="28"/>
        </w:rPr>
        <w:t>Здание детского сада построено 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Территория детского сада по всему периметру ограждена изгородью, имеет наружное освещение. Для каждой группы имеется игровая площадка, на которой расположен теневой навес и установлены малые игровые формы, 4 спортивные площадки, велосипедная дорожка.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ДОУ располагает игровыми комнатами со спальнями и приемными, музыкальным и физкультурным залами, кабинетами учителя-логопеда (2), учителя - дефектолога, педагога-психолога (2), заведующего, завхозов, методическим кабинетом, медицинским блоком, пищеблоком, прачечной, гладильной, душевыми и служебными помещениями, бассейном, колясочными, лифтом и др.</w:t>
      </w:r>
      <w:r w:rsidRPr="00FE6259">
        <w:rPr>
          <w:sz w:val="28"/>
          <w:szCs w:val="28"/>
        </w:rPr>
        <w:t xml:space="preserve"> </w:t>
      </w:r>
      <w:r>
        <w:rPr>
          <w:sz w:val="28"/>
          <w:szCs w:val="28"/>
        </w:rPr>
        <w:t>Все имеющиеся помещения и площади максимально используются в педагогическом процессе.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группах созданы условия для индивидуальных и коллективных игр, самостоятельной деятельности детей (музыкально-познавательной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Музыкальный зал оснащён необходимым оборудованием для совместной деятельности с детьми: фортепиано (2), синтезатор «Ямаха», музыкальный центр, набор детских музыкальных инструментов, музыкальные игрушки, портреты композиторов, дидактические музыкальные игры и др.</w:t>
      </w:r>
    </w:p>
    <w:p w:rsidR="00BF72E8" w:rsidRDefault="00BF72E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физкультурном зале имеются гимнастические лестницы и скамейки, батуты, детские тренажеры, мячи разных размеров, гимнастические палки, скакалки, дорожки для профилактики плоскостопия, другое нестандартное оборудование.</w:t>
      </w:r>
    </w:p>
    <w:p w:rsidR="00900918" w:rsidRDefault="00900918" w:rsidP="00BF72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бассейне имеется все необходимое оборудование для организации безопасного пребывания ребенка в воде и проведения качественных занятий по плаванию. </w:t>
      </w:r>
    </w:p>
    <w:p w:rsidR="00587B5F" w:rsidRPr="00587B5F" w:rsidRDefault="00BF72E8" w:rsidP="00F575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Предметно-пространственная среда ДОУ </w:t>
      </w:r>
      <w:r w:rsidR="00587B5F" w:rsidRPr="00587B5F">
        <w:rPr>
          <w:sz w:val="28"/>
          <w:szCs w:val="28"/>
        </w:rPr>
        <w:t>организуется на принципах комплексирования, свободного зонирования и подвижности в соответствии с рекомендациями В.А. Петровского «Построение развивающей среды</w:t>
      </w:r>
      <w:r w:rsidR="00587B5F">
        <w:rPr>
          <w:sz w:val="28"/>
          <w:szCs w:val="28"/>
        </w:rPr>
        <w:t xml:space="preserve"> в </w:t>
      </w:r>
      <w:r w:rsidR="00587B5F">
        <w:rPr>
          <w:sz w:val="28"/>
          <w:szCs w:val="28"/>
        </w:rPr>
        <w:lastRenderedPageBreak/>
        <w:t>дошкольном учреждении»: «жиз</w:t>
      </w:r>
      <w:r w:rsidR="00587B5F" w:rsidRPr="00587B5F">
        <w:rPr>
          <w:sz w:val="28"/>
          <w:szCs w:val="28"/>
        </w:rPr>
        <w:t xml:space="preserve">ненная среда может и должна развивать и воспитывать ребёнка, служить фоном и посредником в личностно-развивающем взаимодействии со взрослыми и с другими детьми».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5F">
        <w:rPr>
          <w:sz w:val="28"/>
          <w:szCs w:val="28"/>
        </w:rPr>
        <w:t>Чтобы обеспечить психологическую защищ</w:t>
      </w:r>
      <w:r>
        <w:rPr>
          <w:sz w:val="28"/>
          <w:szCs w:val="28"/>
        </w:rPr>
        <w:t>ённость, развитие индивидуально</w:t>
      </w:r>
      <w:r w:rsidRPr="00587B5F">
        <w:rPr>
          <w:sz w:val="28"/>
          <w:szCs w:val="28"/>
        </w:rPr>
        <w:t xml:space="preserve">сти ребёнка, мы учитываем основное условие построения среды — личностно-ориентированную модель. Позиция взрослых при </w:t>
      </w:r>
      <w:r>
        <w:rPr>
          <w:sz w:val="28"/>
          <w:szCs w:val="28"/>
        </w:rPr>
        <w:t>этом исходит из интересов ребён</w:t>
      </w:r>
      <w:r w:rsidRPr="00587B5F">
        <w:rPr>
          <w:sz w:val="28"/>
          <w:szCs w:val="28"/>
        </w:rPr>
        <w:t xml:space="preserve">ка и перспектив его развития.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5F">
        <w:rPr>
          <w:sz w:val="28"/>
          <w:szCs w:val="28"/>
        </w:rPr>
        <w:t xml:space="preserve">Мебель подобрана по ростовым показателям и расположена в соответствии с требованиями </w:t>
      </w:r>
      <w:proofErr w:type="spellStart"/>
      <w:r w:rsidRPr="00587B5F">
        <w:rPr>
          <w:sz w:val="28"/>
          <w:szCs w:val="28"/>
        </w:rPr>
        <w:t>Гос</w:t>
      </w:r>
      <w:r w:rsidR="003B7DD7">
        <w:rPr>
          <w:sz w:val="28"/>
          <w:szCs w:val="28"/>
        </w:rPr>
        <w:t>потреб</w:t>
      </w:r>
      <w:r w:rsidRPr="00587B5F">
        <w:rPr>
          <w:sz w:val="28"/>
          <w:szCs w:val="28"/>
        </w:rPr>
        <w:t>надзора</w:t>
      </w:r>
      <w:proofErr w:type="spellEnd"/>
      <w:r w:rsidRPr="00587B5F">
        <w:rPr>
          <w:sz w:val="28"/>
          <w:szCs w:val="28"/>
        </w:rPr>
        <w:t xml:space="preserve">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Задачи оформления: </w:t>
      </w:r>
    </w:p>
    <w:p w:rsidR="00587B5F" w:rsidRPr="00587B5F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B5F" w:rsidRPr="00587B5F">
        <w:rPr>
          <w:sz w:val="28"/>
          <w:szCs w:val="28"/>
        </w:rPr>
        <w:t>реализовать личностно-ориентированную модель воспитания: воспитатель ст</w:t>
      </w:r>
      <w:r w:rsidR="00587B5F">
        <w:rPr>
          <w:sz w:val="28"/>
          <w:szCs w:val="28"/>
        </w:rPr>
        <w:t xml:space="preserve">роит общение «глаза в глаза»;  </w:t>
      </w:r>
    </w:p>
    <w:p w:rsidR="00587B5F" w:rsidRPr="00587B5F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B5F" w:rsidRPr="00587B5F">
        <w:rPr>
          <w:sz w:val="28"/>
          <w:szCs w:val="28"/>
        </w:rPr>
        <w:t xml:space="preserve">стимулировать развитие игровой деятельности детей (игрушки, атрибуты, модульная мебель, нестандартная архитектура </w:t>
      </w:r>
      <w:r w:rsidR="00587B5F">
        <w:rPr>
          <w:sz w:val="28"/>
          <w:szCs w:val="28"/>
        </w:rPr>
        <w:t>позволит придумывать новые сюже</w:t>
      </w:r>
      <w:r w:rsidR="00587B5F" w:rsidRPr="00587B5F">
        <w:rPr>
          <w:sz w:val="28"/>
          <w:szCs w:val="28"/>
        </w:rPr>
        <w:t xml:space="preserve">ты игр); </w:t>
      </w:r>
    </w:p>
    <w:p w:rsidR="00587B5F" w:rsidRPr="00587B5F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B5F" w:rsidRPr="00587B5F">
        <w:rPr>
          <w:sz w:val="28"/>
          <w:szCs w:val="28"/>
        </w:rPr>
        <w:t xml:space="preserve">реализовать потребность в движении (лазанье, прыжки, ловля, ползание); </w:t>
      </w:r>
    </w:p>
    <w:p w:rsidR="00587B5F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B5F" w:rsidRPr="00587B5F">
        <w:rPr>
          <w:sz w:val="28"/>
          <w:szCs w:val="28"/>
        </w:rPr>
        <w:t>развивать самостоятельность (вмешатель</w:t>
      </w:r>
      <w:r w:rsidR="00587B5F">
        <w:rPr>
          <w:sz w:val="28"/>
          <w:szCs w:val="28"/>
        </w:rPr>
        <w:t>ство взрослых сведено до миниму</w:t>
      </w:r>
      <w:r>
        <w:rPr>
          <w:sz w:val="28"/>
          <w:szCs w:val="28"/>
        </w:rPr>
        <w:t>ма);</w:t>
      </w:r>
    </w:p>
    <w:p w:rsidR="004F34A6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36C51E" wp14:editId="1034E4A5">
            <wp:simplePos x="0" y="0"/>
            <wp:positionH relativeFrom="column">
              <wp:posOffset>1230630</wp:posOffset>
            </wp:positionH>
            <wp:positionV relativeFrom="paragraph">
              <wp:posOffset>407670</wp:posOffset>
            </wp:positionV>
            <wp:extent cx="3855720" cy="2331720"/>
            <wp:effectExtent l="0" t="0" r="11430" b="1143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- организовывать игровое пространство с учетом гендерного воспитания (диаграмма 2).</w:t>
      </w:r>
    </w:p>
    <w:p w:rsidR="004F34A6" w:rsidRPr="00587B5F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</w:p>
    <w:p w:rsidR="004F34A6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</w:p>
    <w:p w:rsidR="004F34A6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</w:p>
    <w:p w:rsidR="004F34A6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</w:p>
    <w:p w:rsidR="004F34A6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</w:p>
    <w:p w:rsidR="004F34A6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</w:p>
    <w:p w:rsidR="004F34A6" w:rsidRDefault="004F34A6" w:rsidP="00587B5F">
      <w:pPr>
        <w:pStyle w:val="ad"/>
        <w:spacing w:line="360" w:lineRule="auto"/>
        <w:jc w:val="both"/>
        <w:rPr>
          <w:sz w:val="28"/>
          <w:szCs w:val="28"/>
        </w:rPr>
      </w:pPr>
    </w:p>
    <w:p w:rsidR="004F34A6" w:rsidRPr="004F34A6" w:rsidRDefault="004F34A6" w:rsidP="00587B5F">
      <w:pPr>
        <w:pStyle w:val="ad"/>
        <w:spacing w:line="360" w:lineRule="auto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34A6">
        <w:rPr>
          <w:b/>
        </w:rPr>
        <w:t>Диаграмма 2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Предметная среда строится с учётом организации деятельности детей: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lastRenderedPageBreak/>
        <w:t>б) для совместной деятельности воспитателя с детьми. Взрослый дополняет, насыщает, изменяет предметную среду материа</w:t>
      </w:r>
      <w:r>
        <w:rPr>
          <w:sz w:val="28"/>
          <w:szCs w:val="28"/>
        </w:rPr>
        <w:t>лами для игры, рисования, конст</w:t>
      </w:r>
      <w:r w:rsidRPr="00587B5F">
        <w:rPr>
          <w:sz w:val="28"/>
          <w:szCs w:val="28"/>
        </w:rPr>
        <w:t>руирования и других видов деятельности в соотв</w:t>
      </w:r>
      <w:r>
        <w:rPr>
          <w:sz w:val="28"/>
          <w:szCs w:val="28"/>
        </w:rPr>
        <w:t>етствии с возникшими у детей ин</w:t>
      </w:r>
      <w:r w:rsidRPr="00587B5F">
        <w:rPr>
          <w:sz w:val="28"/>
          <w:szCs w:val="28"/>
        </w:rPr>
        <w:t xml:space="preserve">тересами;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в) для самостоятельной деятельности детей.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способах действия и умениях, замысле и реализации собственных задач.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Ведётся постоянная работа над модернизац</w:t>
      </w:r>
      <w:r>
        <w:rPr>
          <w:sz w:val="28"/>
          <w:szCs w:val="28"/>
        </w:rPr>
        <w:t>ией среды, поиск более совершен</w:t>
      </w:r>
      <w:r w:rsidRPr="00587B5F">
        <w:rPr>
          <w:sz w:val="28"/>
          <w:szCs w:val="28"/>
        </w:rPr>
        <w:t xml:space="preserve">ных форм: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— оборудование кабинетов, групповых комнат современными средствами ТСО;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— обогащение уголков для экспериментально-исследовательской деятельности детей;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— пополнение кабинетов узких специалистов современным дидактическим многофункциональным материалом;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5F">
        <w:rPr>
          <w:sz w:val="28"/>
          <w:szCs w:val="28"/>
        </w:rPr>
        <w:t>В группах оформлены центры (зоны) худож</w:t>
      </w:r>
      <w:r>
        <w:rPr>
          <w:sz w:val="28"/>
          <w:szCs w:val="28"/>
        </w:rPr>
        <w:t>ественного творчества, конструк</w:t>
      </w:r>
      <w:r w:rsidRPr="00587B5F">
        <w:rPr>
          <w:sz w:val="28"/>
          <w:szCs w:val="28"/>
        </w:rPr>
        <w:t>тивно-строительный, речевой, познавательно-экспериментальный, экологический, нравственно-патриотический, спортивный, игровой, уголки уединения</w:t>
      </w:r>
      <w:r>
        <w:rPr>
          <w:sz w:val="28"/>
          <w:szCs w:val="28"/>
        </w:rPr>
        <w:t>.</w:t>
      </w:r>
      <w:r w:rsidRPr="00587B5F">
        <w:rPr>
          <w:sz w:val="28"/>
          <w:szCs w:val="28"/>
        </w:rPr>
        <w:t xml:space="preserve"> </w:t>
      </w:r>
    </w:p>
    <w:p w:rsidR="00587B5F" w:rsidRPr="00587B5F" w:rsidRDefault="00587B5F" w:rsidP="00587B5F">
      <w:pPr>
        <w:pStyle w:val="ad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Таким образом, в ДОУ: </w:t>
      </w:r>
    </w:p>
    <w:p w:rsidR="00587B5F" w:rsidRPr="00587B5F" w:rsidRDefault="00587B5F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создана предметно-развивающая среда, </w:t>
      </w:r>
      <w:r>
        <w:rPr>
          <w:sz w:val="28"/>
          <w:szCs w:val="28"/>
        </w:rPr>
        <w:t>способствующая развитию познава</w:t>
      </w:r>
      <w:r w:rsidRPr="00587B5F">
        <w:rPr>
          <w:sz w:val="28"/>
          <w:szCs w:val="28"/>
        </w:rPr>
        <w:t xml:space="preserve">тельной сферы и сберегающей психофизическое здоровье ребёнка; </w:t>
      </w:r>
    </w:p>
    <w:p w:rsidR="00587B5F" w:rsidRPr="00587B5F" w:rsidRDefault="00587B5F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в группах младшего дошкольного возраста собран дидактический и игровой материал по сенсорному развитию детей; </w:t>
      </w:r>
    </w:p>
    <w:p w:rsidR="00587B5F" w:rsidRPr="00587B5F" w:rsidRDefault="00587B5F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составлены разнообразные и содержательные развивающие игры; </w:t>
      </w:r>
    </w:p>
    <w:p w:rsidR="00587B5F" w:rsidRPr="00587B5F" w:rsidRDefault="00587B5F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помещения групп оформлены художественными творческими работами детей; </w:t>
      </w:r>
    </w:p>
    <w:p w:rsidR="00587B5F" w:rsidRPr="00587B5F" w:rsidRDefault="00587B5F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оборудованы кабинет</w:t>
      </w:r>
      <w:r w:rsidR="00F5750D">
        <w:rPr>
          <w:sz w:val="28"/>
          <w:szCs w:val="28"/>
        </w:rPr>
        <w:t>ы учителя-логопеда, педагога-психолога, учителя-дефектолога;</w:t>
      </w:r>
    </w:p>
    <w:p w:rsidR="00F5750D" w:rsidRDefault="00F5750D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в холлах оформлены: уголок</w:t>
      </w:r>
      <w:r w:rsidR="00587B5F" w:rsidRPr="00587B5F">
        <w:rPr>
          <w:sz w:val="28"/>
          <w:szCs w:val="28"/>
        </w:rPr>
        <w:t xml:space="preserve"> природы, ПДД, </w:t>
      </w:r>
      <w:r>
        <w:rPr>
          <w:sz w:val="28"/>
          <w:szCs w:val="28"/>
        </w:rPr>
        <w:t>кинозал, патриотический уголок, изостудия. В рамках реализации регионального компонента оформлена русская изба;</w:t>
      </w:r>
    </w:p>
    <w:p w:rsidR="00587B5F" w:rsidRPr="00F5750D" w:rsidRDefault="00F5750D" w:rsidP="00F5750D">
      <w:pPr>
        <w:pStyle w:val="ad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создана библиотека детского сада.</w:t>
      </w:r>
    </w:p>
    <w:p w:rsidR="00D37BAC" w:rsidRPr="00132674" w:rsidRDefault="00D37BAC" w:rsidP="00BF72E8">
      <w:pPr>
        <w:pStyle w:val="stile1"/>
        <w:spacing w:before="0" w:beforeAutospacing="0" w:after="0" w:afterAutospacing="0" w:line="360" w:lineRule="auto"/>
        <w:ind w:firstLine="284"/>
        <w:jc w:val="center"/>
        <w:rPr>
          <w:b/>
        </w:rPr>
      </w:pPr>
      <w:r w:rsidRPr="00132674">
        <w:rPr>
          <w:b/>
          <w:sz w:val="28"/>
          <w:szCs w:val="28"/>
        </w:rPr>
        <w:lastRenderedPageBreak/>
        <w:t>Набор помещений</w:t>
      </w:r>
    </w:p>
    <w:tbl>
      <w:tblPr>
        <w:tblW w:w="1026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15"/>
        <w:gridCol w:w="3520"/>
        <w:gridCol w:w="2033"/>
        <w:gridCol w:w="2039"/>
        <w:gridCol w:w="2153"/>
      </w:tblGrid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left="-582" w:firstLine="568"/>
              <w:jc w:val="center"/>
            </w:pPr>
            <w:r>
              <w:t xml:space="preserve">№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CC518F" w:rsidRDefault="00D37BAC" w:rsidP="00CC518F">
            <w:pPr>
              <w:pStyle w:val="ad"/>
              <w:jc w:val="center"/>
              <w:rPr>
                <w:sz w:val="24"/>
                <w:szCs w:val="24"/>
              </w:rPr>
            </w:pPr>
            <w:r w:rsidRPr="00CC518F">
              <w:rPr>
                <w:sz w:val="24"/>
                <w:szCs w:val="24"/>
              </w:rPr>
              <w:t>Название помещения</w:t>
            </w:r>
          </w:p>
          <w:p w:rsidR="00D37BAC" w:rsidRDefault="00D37BAC" w:rsidP="00CC518F">
            <w:pPr>
              <w:pStyle w:val="ad"/>
              <w:jc w:val="center"/>
            </w:pPr>
            <w:r w:rsidRPr="00CC518F">
              <w:rPr>
                <w:sz w:val="24"/>
                <w:szCs w:val="24"/>
              </w:rPr>
              <w:t>по проекту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Место расположения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Использование по назначению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Приспособлено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BF72E8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2E8" w:rsidRPr="007D51D4" w:rsidRDefault="00BF72E8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2E8" w:rsidRDefault="00BF72E8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2E8" w:rsidRDefault="00BF72E8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2E8" w:rsidRDefault="00BF72E8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E8" w:rsidRDefault="00BF72E8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 для детей с ОВЗ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1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Пищеблок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Медицинский кабинет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Изолятор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BF72E8">
            <w:pPr>
              <w:snapToGrid w:val="0"/>
              <w:spacing w:before="100" w:beforeAutospacing="1" w:after="100" w:afterAutospacing="1"/>
              <w:ind w:firstLine="38"/>
            </w:pPr>
            <w:r>
              <w:t>Бассейн</w:t>
            </w:r>
            <w:r w:rsidR="00D37BAC"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 </w:t>
            </w:r>
            <w:r w:rsidR="00C95890">
              <w:t>Кабинет учителя-дефектолога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Прачечная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педагога-психолога</w:t>
            </w:r>
            <w:r w:rsidR="00D37BAC"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1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C3689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95890">
            <w:pPr>
              <w:spacing w:before="100" w:beforeAutospacing="1" w:after="100" w:afterAutospacing="1"/>
              <w:jc w:val="center"/>
            </w:pPr>
            <w:r>
              <w:t xml:space="preserve">2 </w:t>
            </w:r>
            <w:r w:rsidR="00D37BAC">
              <w:t xml:space="preserve">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  <w:r w:rsidR="00D37BAC">
              <w:t xml:space="preserve"> 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7D51D4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1D4" w:rsidRPr="007D51D4" w:rsidRDefault="007D51D4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7D51D4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1D4" w:rsidRPr="007D51D4" w:rsidRDefault="007D51D4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 w:rsidP="00CC518F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учителя-логопеда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7D51D4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1D4" w:rsidRPr="007D51D4" w:rsidRDefault="007D51D4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ind w:firstLine="38"/>
            </w:pPr>
            <w:r>
              <w:t>Кабинет учителя-логопеда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7D51D4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1D4" w:rsidRDefault="00CC3689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4" w:rsidRDefault="007D51D4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Музыкальный зал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Физкультурный зал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заведующего ДОУ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Кабинет </w:t>
            </w:r>
            <w:r w:rsidR="00132674">
              <w:t>педагога-</w:t>
            </w:r>
            <w:r>
              <w:t xml:space="preserve">психолога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2</w:t>
            </w:r>
            <w:r w:rsidR="00D37BAC">
              <w:t xml:space="preserve">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завхоза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D51D4" w:rsidP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делопроизводителя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2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7D51D4" w:rsidP="00C95890">
            <w:pPr>
              <w:snapToGrid w:val="0"/>
              <w:spacing w:before="100" w:beforeAutospacing="1" w:after="100" w:afterAutospacing="1"/>
              <w:ind w:firstLine="38"/>
            </w:pPr>
            <w:r>
              <w:t>Кабинет методической работы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2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+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 w:rsidP="00C95890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</w:t>
            </w:r>
            <w:r w:rsidR="00C95890">
              <w:t>помещение</w:t>
            </w:r>
            <w:r w:rsidR="00CC518F"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2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C3689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</w:tr>
      <w:tr w:rsidR="00D37BAC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AC" w:rsidRPr="007D51D4" w:rsidRDefault="00D37BAC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ind w:firstLine="38"/>
            </w:pPr>
            <w:r>
              <w:t xml:space="preserve">Групповое помещение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2 этаж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AC" w:rsidRDefault="00CC3689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  <w:r w:rsidR="00D37BAC">
              <w:t xml:space="preserve"> 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AC" w:rsidRDefault="00D37BAC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C518F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95890" w:rsidTr="00D37BAC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90" w:rsidRPr="007D51D4" w:rsidRDefault="00C95890" w:rsidP="007D51D4">
            <w:pPr>
              <w:pStyle w:val="ab"/>
              <w:numPr>
                <w:ilvl w:val="0"/>
                <w:numId w:val="19"/>
              </w:num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7D51D4">
            <w:pPr>
              <w:snapToGrid w:val="0"/>
              <w:spacing w:before="100" w:beforeAutospacing="1" w:after="100" w:afterAutospacing="1"/>
              <w:ind w:firstLine="38"/>
            </w:pPr>
            <w:r>
              <w:t>Групповое помещение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7D51D4">
            <w:pPr>
              <w:snapToGrid w:val="0"/>
              <w:spacing w:before="100" w:beforeAutospacing="1" w:after="100" w:afterAutospacing="1"/>
              <w:jc w:val="center"/>
            </w:pPr>
            <w:r>
              <w:t>2 этаж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890" w:rsidRDefault="00C95890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90" w:rsidRDefault="00CC3689">
            <w:pPr>
              <w:snapToGrid w:val="0"/>
              <w:spacing w:before="100" w:beforeAutospacing="1" w:after="100" w:afterAutospacing="1"/>
              <w:jc w:val="center"/>
            </w:pPr>
            <w:r>
              <w:t>+</w:t>
            </w:r>
          </w:p>
        </w:tc>
      </w:tr>
    </w:tbl>
    <w:p w:rsidR="00F5750D" w:rsidRDefault="00D37BAC" w:rsidP="007D51D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2674">
        <w:rPr>
          <w:sz w:val="28"/>
          <w:szCs w:val="28"/>
        </w:rPr>
        <w:t>Все помещения оборудованы в соответствии с их функциональным назначением и соблюдением санитарно-гигиенических требований.</w:t>
      </w:r>
    </w:p>
    <w:p w:rsidR="00F5750D" w:rsidRPr="00F5750D" w:rsidRDefault="00F5750D" w:rsidP="00F5750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50D">
        <w:rPr>
          <w:sz w:val="28"/>
          <w:szCs w:val="28"/>
        </w:rPr>
        <w:t xml:space="preserve">Созданы необходимые условия использования технических средств, которые помогают педагогам активно использовать их на занятиях и в других видах </w:t>
      </w:r>
      <w:r>
        <w:rPr>
          <w:sz w:val="28"/>
          <w:szCs w:val="28"/>
        </w:rPr>
        <w:t>деятель</w:t>
      </w:r>
      <w:r w:rsidRPr="00F5750D">
        <w:rPr>
          <w:sz w:val="28"/>
          <w:szCs w:val="28"/>
        </w:rPr>
        <w:t xml:space="preserve">ности. </w:t>
      </w:r>
    </w:p>
    <w:p w:rsidR="00F5750D" w:rsidRPr="00F5750D" w:rsidRDefault="00F5750D" w:rsidP="00F5750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50D">
        <w:rPr>
          <w:sz w:val="28"/>
          <w:szCs w:val="28"/>
        </w:rPr>
        <w:t>В настоящее время в детском саду в состав информац</w:t>
      </w:r>
      <w:r>
        <w:rPr>
          <w:sz w:val="28"/>
          <w:szCs w:val="28"/>
        </w:rPr>
        <w:t>ионно-технической базы входят: 7 комплектов ПК, принтеры (3), ксероксы (1), видеопроектор (1), экран (1</w:t>
      </w:r>
      <w:r w:rsidRPr="00F5750D">
        <w:rPr>
          <w:sz w:val="28"/>
          <w:szCs w:val="28"/>
        </w:rPr>
        <w:t xml:space="preserve">). </w:t>
      </w:r>
    </w:p>
    <w:p w:rsidR="008B2FB7" w:rsidRPr="004F34A6" w:rsidRDefault="00612487" w:rsidP="004F34A6">
      <w:pPr>
        <w:pStyle w:val="a5"/>
        <w:spacing w:before="0" w:beforeAutospacing="0" w:after="0" w:afterAutospacing="0" w:line="360" w:lineRule="auto"/>
        <w:ind w:firstLine="284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ДОУ создан и регулярно пополняется</w:t>
      </w:r>
      <w:r w:rsidRPr="00132674">
        <w:rPr>
          <w:rStyle w:val="a4"/>
          <w:b w:val="0"/>
          <w:color w:val="000000"/>
          <w:sz w:val="28"/>
          <w:szCs w:val="28"/>
        </w:rPr>
        <w:t xml:space="preserve"> собственный сайт.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F5750D" w:rsidRPr="00F5750D">
        <w:rPr>
          <w:sz w:val="28"/>
          <w:szCs w:val="28"/>
        </w:rPr>
        <w:t>Имеется постоянный доступ в Интернет.</w:t>
      </w:r>
    </w:p>
    <w:p w:rsidR="00EC04B3" w:rsidRPr="002944C4" w:rsidRDefault="00EC04B3" w:rsidP="002944C4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4C4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Обеспечение безопасности и жизне</w:t>
      </w:r>
      <w:r w:rsidR="002944C4" w:rsidRPr="002944C4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деятельности ребёнка в здании и </w:t>
      </w:r>
      <w:r w:rsidRPr="002944C4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прилегающей к ДОУ территории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Задача охраны жизни и здоровья детей является основой всей деятельности учреждения. Решению этой зад</w:t>
      </w:r>
      <w:r w:rsidR="003B7DD7">
        <w:rPr>
          <w:color w:val="000000"/>
          <w:sz w:val="28"/>
          <w:szCs w:val="28"/>
        </w:rPr>
        <w:t xml:space="preserve">ачи подчинен весь </w:t>
      </w:r>
      <w:r w:rsidRPr="00132674">
        <w:rPr>
          <w:color w:val="000000"/>
          <w:sz w:val="28"/>
          <w:szCs w:val="28"/>
        </w:rPr>
        <w:t>образовательный процесс.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Образовательный процесс регламентирован нормативно-правовыми документами, непосредственно направленными на совершенствование охраны здоровья и развития детей.</w:t>
      </w:r>
    </w:p>
    <w:p w:rsidR="008B2FB7" w:rsidRPr="00975D63" w:rsidRDefault="00EC04B3" w:rsidP="00975D63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По охране здоровья и профилактике травматизма детей разработан годовой план работы по улучшению условий труда, здоровья работающих и детей – план организационно-технических мероприятий. </w:t>
      </w:r>
    </w:p>
    <w:p w:rsidR="001C7394" w:rsidRPr="009A444E" w:rsidRDefault="001C7394" w:rsidP="001C7394">
      <w:pPr>
        <w:spacing w:line="360" w:lineRule="auto"/>
        <w:jc w:val="both"/>
        <w:rPr>
          <w:sz w:val="28"/>
          <w:szCs w:val="28"/>
          <w:u w:val="single"/>
        </w:rPr>
      </w:pPr>
      <w:r w:rsidRPr="009A444E">
        <w:rPr>
          <w:b/>
          <w:sz w:val="28"/>
          <w:szCs w:val="28"/>
          <w:u w:val="single"/>
        </w:rPr>
        <w:lastRenderedPageBreak/>
        <w:t>Пожарная безопасность</w:t>
      </w:r>
      <w:r w:rsidRPr="009A444E">
        <w:rPr>
          <w:sz w:val="28"/>
          <w:szCs w:val="28"/>
          <w:u w:val="single"/>
        </w:rPr>
        <w:t>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пожарной безопасности, охраны жизни и здоровья воспитанников и работников</w:t>
      </w:r>
      <w:r w:rsidR="003B7DD7">
        <w:rPr>
          <w:sz w:val="28"/>
          <w:szCs w:val="28"/>
        </w:rPr>
        <w:t xml:space="preserve"> </w:t>
      </w:r>
      <w:r>
        <w:rPr>
          <w:sz w:val="28"/>
          <w:szCs w:val="28"/>
        </w:rPr>
        <w:t>в МБДОУ детском саду №10 «Семицветик» установлена автоматическая пожарная сигнализация и система оповещения людей о пожаре.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помещения детского сада обеспечены первичными средствами пожаротушения (</w:t>
      </w:r>
      <w:r w:rsidR="00900918">
        <w:rPr>
          <w:sz w:val="28"/>
          <w:szCs w:val="28"/>
        </w:rPr>
        <w:t>80</w:t>
      </w:r>
      <w:r>
        <w:rPr>
          <w:sz w:val="28"/>
          <w:szCs w:val="28"/>
        </w:rPr>
        <w:t xml:space="preserve"> порошковых огнетушител</w:t>
      </w:r>
      <w:r w:rsidR="00900918">
        <w:rPr>
          <w:sz w:val="28"/>
          <w:szCs w:val="28"/>
        </w:rPr>
        <w:t>ей</w:t>
      </w:r>
      <w:r>
        <w:rPr>
          <w:sz w:val="28"/>
          <w:szCs w:val="28"/>
        </w:rPr>
        <w:t xml:space="preserve"> ОП-5) и оборудованы знаками пожарной безопасности. Пожарные краны находятся в рабочем состоянии.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Планы эвакуации людей размещены на первом и втором этажах. Четыре раза в год запланировано проведение практических тренировок по эвакуации детей и сотрудников из здания на случай чрезвычайных ситуаций в места, закрепленные за группами.</w:t>
      </w:r>
    </w:p>
    <w:p w:rsidR="006B5861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Работники проходят обучение по правилам пожарной безопасности, охране труда и технике безопасности в соответствии с требованиями. Проводятся инструктажи с педагогическим и обслуживающим персоналом, а также с воспитанниками.</w:t>
      </w:r>
    </w:p>
    <w:p w:rsidR="001C7394" w:rsidRDefault="001C7394" w:rsidP="001C7394">
      <w:pPr>
        <w:spacing w:line="360" w:lineRule="auto"/>
        <w:jc w:val="both"/>
        <w:rPr>
          <w:b/>
          <w:sz w:val="28"/>
          <w:szCs w:val="28"/>
        </w:rPr>
      </w:pPr>
      <w:r w:rsidRPr="009A444E">
        <w:rPr>
          <w:b/>
          <w:sz w:val="28"/>
          <w:szCs w:val="28"/>
          <w:u w:val="single"/>
        </w:rPr>
        <w:t>Антитеррористическая безопасность</w:t>
      </w:r>
      <w:r w:rsidRPr="001C418B">
        <w:rPr>
          <w:b/>
          <w:sz w:val="28"/>
          <w:szCs w:val="28"/>
        </w:rPr>
        <w:t>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652">
        <w:rPr>
          <w:sz w:val="28"/>
          <w:szCs w:val="28"/>
        </w:rPr>
        <w:t>Приказами</w:t>
      </w:r>
      <w:r w:rsidRPr="00E272D4">
        <w:rPr>
          <w:sz w:val="28"/>
          <w:szCs w:val="28"/>
        </w:rPr>
        <w:t xml:space="preserve"> </w:t>
      </w:r>
      <w:r w:rsidR="00520AB4">
        <w:rPr>
          <w:sz w:val="28"/>
          <w:szCs w:val="28"/>
        </w:rPr>
        <w:t>от 05.03.2015г. № 10/1;</w:t>
      </w:r>
      <w:r>
        <w:rPr>
          <w:sz w:val="28"/>
          <w:szCs w:val="28"/>
        </w:rPr>
        <w:t xml:space="preserve"> № 10/2</w:t>
      </w:r>
      <w:r w:rsidR="00520AB4">
        <w:rPr>
          <w:sz w:val="28"/>
          <w:szCs w:val="28"/>
        </w:rPr>
        <w:t>, от 15.01.2016г. № 2/2; от 29.04.2016 г. № 30 определены</w:t>
      </w:r>
      <w:r>
        <w:rPr>
          <w:sz w:val="28"/>
          <w:szCs w:val="28"/>
        </w:rPr>
        <w:t xml:space="preserve"> меры по об</w:t>
      </w:r>
      <w:r w:rsidR="00520AB4">
        <w:rPr>
          <w:sz w:val="28"/>
          <w:szCs w:val="28"/>
        </w:rPr>
        <w:t xml:space="preserve">еспечению антитеррористической безопасности </w:t>
      </w:r>
      <w:r>
        <w:rPr>
          <w:sz w:val="28"/>
          <w:szCs w:val="28"/>
        </w:rPr>
        <w:t>помещений и имущества</w:t>
      </w:r>
      <w:r w:rsidR="00520AB4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>, безопасного функционирования МБДОУ, своевременного обнаружения и предотвращения опасных ситуаций, поддержания порядка и реализации мер по защите воспитанников и работников в период их нахождения на территории и в здании МБДОУ.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исключения нахождения на территории и в здании МБДОУ посторонних лиц, предотвращения несанкционированного доступа</w:t>
      </w:r>
      <w:r w:rsidR="00520AB4">
        <w:rPr>
          <w:sz w:val="28"/>
          <w:szCs w:val="28"/>
        </w:rPr>
        <w:t xml:space="preserve"> приказом № 58 от 25.08.2015 г. введена штатная единица дежурного по режиму, в обязанности которого входит обеспечение</w:t>
      </w:r>
      <w:r>
        <w:rPr>
          <w:sz w:val="28"/>
          <w:szCs w:val="28"/>
        </w:rPr>
        <w:t xml:space="preserve"> следующ</w:t>
      </w:r>
      <w:r w:rsidR="00520AB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520AB4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пропуска: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здание и на территорию обеспечен только санкционированный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разрешён пропуск в здание посетителей по устным и письменным заявлениям должностных лиц МБДОУ и других организаций, подаваемых на пост охраны;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проезд технического транспорта, транспорта для уборки территории и вывоза твердых бытовых отходов, завоза материальных средств и продуктов осуществляется согласно графику. Ворота открывают только по факту прибытия автомобиля;</w:t>
      </w:r>
    </w:p>
    <w:p w:rsidR="001C7394" w:rsidRDefault="001C7394" w:rsidP="001C73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входы и выходы содержатся закрытыми на защёлки, засовы, свободно открывающиеся изнутри (согласно пропускному режиму).</w:t>
      </w:r>
    </w:p>
    <w:p w:rsidR="001C7394" w:rsidRPr="001C418B" w:rsidRDefault="001C7394" w:rsidP="00975D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дневное время за безопасность ДОУ несет ответственность дежурный по </w:t>
      </w:r>
      <w:r w:rsidR="00520AB4">
        <w:rPr>
          <w:sz w:val="28"/>
          <w:szCs w:val="28"/>
        </w:rPr>
        <w:t>режиму</w:t>
      </w:r>
      <w:r>
        <w:rPr>
          <w:sz w:val="28"/>
          <w:szCs w:val="28"/>
        </w:rPr>
        <w:t>, назначенный приказом, и администратор, в ночное время – сторожа.</w:t>
      </w:r>
    </w:p>
    <w:p w:rsidR="00EC04B3" w:rsidRPr="009A444E" w:rsidRDefault="00EC04B3" w:rsidP="009A444E">
      <w:pPr>
        <w:pStyle w:val="a5"/>
        <w:spacing w:before="0" w:beforeAutospacing="0" w:after="0" w:afterAutospacing="0" w:line="360" w:lineRule="auto"/>
        <w:rPr>
          <w:rFonts w:ascii="Arial" w:hAnsi="Arial" w:cs="Arial"/>
          <w:color w:val="4A4A4A"/>
          <w:sz w:val="28"/>
          <w:szCs w:val="28"/>
          <w:u w:val="single"/>
        </w:rPr>
      </w:pPr>
      <w:r w:rsidRPr="009A444E">
        <w:rPr>
          <w:rStyle w:val="a4"/>
          <w:color w:val="000000"/>
          <w:sz w:val="28"/>
          <w:szCs w:val="28"/>
          <w:u w:val="single"/>
        </w:rPr>
        <w:t>Медицинское обслуживание</w:t>
      </w:r>
    </w:p>
    <w:p w:rsidR="001A7A50" w:rsidRDefault="009A444E" w:rsidP="001A7A5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04B3" w:rsidRPr="00132674">
        <w:rPr>
          <w:color w:val="000000"/>
          <w:sz w:val="28"/>
          <w:szCs w:val="28"/>
        </w:rPr>
        <w:t xml:space="preserve">Основной задачей медицинского </w:t>
      </w:r>
      <w:r w:rsidR="001A7A50">
        <w:rPr>
          <w:color w:val="000000"/>
          <w:sz w:val="28"/>
          <w:szCs w:val="28"/>
        </w:rPr>
        <w:t>обслуживания в</w:t>
      </w:r>
      <w:r w:rsidR="00EC04B3" w:rsidRPr="00132674">
        <w:rPr>
          <w:color w:val="000000"/>
          <w:sz w:val="28"/>
          <w:szCs w:val="28"/>
        </w:rPr>
        <w:t xml:space="preserve"> ДОУ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</w:t>
      </w:r>
      <w:r w:rsidR="001A7A50" w:rsidRPr="00132674">
        <w:rPr>
          <w:color w:val="000000"/>
          <w:sz w:val="28"/>
          <w:szCs w:val="28"/>
        </w:rPr>
        <w:t>физического и</w:t>
      </w:r>
      <w:r w:rsidR="00EC04B3" w:rsidRPr="00132674">
        <w:rPr>
          <w:color w:val="000000"/>
          <w:sz w:val="28"/>
          <w:szCs w:val="28"/>
        </w:rPr>
        <w:t xml:space="preserve"> нервно-психического развития и снижения заболеваемости детей.</w:t>
      </w:r>
      <w:r w:rsidR="001A7A50" w:rsidRPr="001A7A50">
        <w:rPr>
          <w:sz w:val="28"/>
          <w:szCs w:val="28"/>
        </w:rPr>
        <w:t xml:space="preserve"> </w:t>
      </w:r>
      <w:r w:rsidR="001A7A50">
        <w:rPr>
          <w:sz w:val="28"/>
          <w:szCs w:val="28"/>
        </w:rPr>
        <w:t>Для обеззараживания воздуха имеется бактерицидный облучатель. Кабинеты оборудованы раковинами с локтевым смесителем, с подводкой холодной и горячей воды.</w:t>
      </w:r>
    </w:p>
    <w:p w:rsidR="00EC04B3" w:rsidRPr="0086450F" w:rsidRDefault="001A7A50" w:rsidP="008645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Медицинский работник отслеживает уровень заболеваемости воспитанников, осуществляет контроль санитарного состояния МБДОУ, теплового режима и режима питания, проводит профилактические мероприятия, в том числе по профилактике гриппа и ОРВИ, кишечных инфекций.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  В ДОУ организовано 4-разовое питание на основании примерного 10 –дневного меню, составляется меню – требование установленного образца. В меню представлены разнообразные блюда, исключены их повторы. В ежедневный рацион питания включены фрукты и овощи.</w:t>
      </w:r>
    </w:p>
    <w:p w:rsidR="00EC04B3" w:rsidRPr="00132674" w:rsidRDefault="00EC04B3" w:rsidP="00132674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Один раз в десять дней медсестра </w:t>
      </w:r>
      <w:r w:rsidR="00AC238F" w:rsidRPr="00132674">
        <w:rPr>
          <w:color w:val="000000"/>
          <w:sz w:val="28"/>
          <w:szCs w:val="28"/>
        </w:rPr>
        <w:t>контролирует выполнение</w:t>
      </w:r>
      <w:r w:rsidRPr="00132674">
        <w:rPr>
          <w:color w:val="000000"/>
          <w:sz w:val="28"/>
          <w:szCs w:val="28"/>
        </w:rPr>
        <w:t xml:space="preserve"> среднесуточной нормы выдачи продуктов на одного ребенка и при необходимости проводит коррекцию питания в следующей декаде. Подсчет основных пищевых </w:t>
      </w:r>
      <w:r w:rsidRPr="00132674">
        <w:rPr>
          <w:color w:val="000000"/>
          <w:sz w:val="28"/>
          <w:szCs w:val="28"/>
        </w:rPr>
        <w:lastRenderedPageBreak/>
        <w:t xml:space="preserve">ингредиентов по итогам накопительной ведомости проводится один раз в месяц, подсчитывается калорийность (количество белков, жиров, углеводов.) </w:t>
      </w:r>
    </w:p>
    <w:p w:rsidR="0079753C" w:rsidRPr="0079753C" w:rsidRDefault="00EC04B3" w:rsidP="00975D63">
      <w:pPr>
        <w:pStyle w:val="a5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В ДОУ созданы условия для организации питания дошкольников. В пищеблоке имеется все необходимое технологическое оборудование. Прием пищи проходит отдельно в каждой группе. </w:t>
      </w:r>
    </w:p>
    <w:p w:rsidR="002944C4" w:rsidRDefault="002944C4" w:rsidP="001C7394">
      <w:pPr>
        <w:spacing w:line="360" w:lineRule="auto"/>
        <w:jc w:val="center"/>
        <w:rPr>
          <w:b/>
          <w:bCs/>
          <w:i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Результаты деятельности ДОУ</w:t>
      </w:r>
    </w:p>
    <w:p w:rsidR="00EC04B3" w:rsidRPr="002944C4" w:rsidRDefault="001C7394" w:rsidP="002944C4">
      <w:pPr>
        <w:spacing w:line="360" w:lineRule="auto"/>
        <w:rPr>
          <w:rFonts w:ascii="Arial" w:hAnsi="Arial" w:cs="Arial"/>
          <w:b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4C4">
        <w:rPr>
          <w:b/>
          <w:bCs/>
          <w:i/>
          <w:i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Анализ</w:t>
      </w:r>
      <w:r w:rsidR="00EC04B3" w:rsidRPr="002944C4">
        <w:rPr>
          <w:b/>
          <w:bCs/>
          <w:i/>
          <w:i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состояния здоровья детей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</w:t>
      </w:r>
      <w:r w:rsidR="003B7DD7">
        <w:rPr>
          <w:sz w:val="28"/>
          <w:szCs w:val="28"/>
        </w:rPr>
        <w:t>иоритетных задач работы ДОУ является</w:t>
      </w:r>
      <w:r>
        <w:rPr>
          <w:sz w:val="28"/>
          <w:szCs w:val="28"/>
        </w:rPr>
        <w:t xml:space="preserve"> сохранение и укрепление здоровья воспитанников. </w:t>
      </w:r>
      <w:r w:rsidRPr="00760C37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>этой</w:t>
      </w:r>
      <w:r w:rsidRPr="00760C37">
        <w:rPr>
          <w:sz w:val="28"/>
          <w:szCs w:val="28"/>
        </w:rPr>
        <w:t xml:space="preserve"> задачи мы использовали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спортивные занятия, развлечения).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 w:rsidRPr="00760C37">
        <w:rPr>
          <w:sz w:val="28"/>
          <w:szCs w:val="28"/>
        </w:rPr>
        <w:t xml:space="preserve">Совершенствовалась оздоровительная направленность образовательного процесса: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 w:rsidRPr="00760C37">
        <w:rPr>
          <w:sz w:val="28"/>
          <w:szCs w:val="28"/>
        </w:rPr>
        <w:sym w:font="Symbol" w:char="F0B7"/>
      </w:r>
      <w:r w:rsidRPr="00760C37">
        <w:rPr>
          <w:sz w:val="28"/>
          <w:szCs w:val="28"/>
        </w:rPr>
        <w:t xml:space="preserve"> Учитывались гигиенические требования к максимальной нагрузке детей;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 w:rsidRPr="00760C37">
        <w:rPr>
          <w:sz w:val="28"/>
          <w:szCs w:val="28"/>
        </w:rPr>
        <w:sym w:font="Symbol" w:char="F0B7"/>
      </w:r>
      <w:r w:rsidRPr="00760C37">
        <w:rPr>
          <w:sz w:val="28"/>
          <w:szCs w:val="28"/>
        </w:rPr>
        <w:t xml:space="preserve"> Учитывались индивидуальные особенности детей при проведении занятий и режимных моментов; </w:t>
      </w:r>
    </w:p>
    <w:p w:rsidR="001C7394" w:rsidRPr="00760C37" w:rsidRDefault="001C7394" w:rsidP="001C7394">
      <w:pPr>
        <w:pStyle w:val="ad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760C37">
        <w:rPr>
          <w:sz w:val="28"/>
          <w:szCs w:val="28"/>
        </w:rPr>
        <w:t xml:space="preserve">В группах воспитатели соблюдали оптимальный двигательный </w:t>
      </w:r>
      <w:r>
        <w:rPr>
          <w:sz w:val="28"/>
          <w:szCs w:val="28"/>
        </w:rPr>
        <w:t xml:space="preserve">и температурный </w:t>
      </w:r>
      <w:r w:rsidRPr="00760C37">
        <w:rPr>
          <w:sz w:val="28"/>
          <w:szCs w:val="28"/>
        </w:rPr>
        <w:t xml:space="preserve">режим. </w:t>
      </w:r>
    </w:p>
    <w:p w:rsidR="00C775EC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C37">
        <w:rPr>
          <w:sz w:val="28"/>
          <w:szCs w:val="28"/>
        </w:rPr>
        <w:t xml:space="preserve">С уверенностью можно сказать, что </w:t>
      </w:r>
      <w:r>
        <w:rPr>
          <w:sz w:val="28"/>
          <w:szCs w:val="28"/>
        </w:rPr>
        <w:t>в</w:t>
      </w:r>
      <w:r w:rsidRPr="00760C37">
        <w:rPr>
          <w:sz w:val="28"/>
          <w:szCs w:val="28"/>
        </w:rPr>
        <w:t xml:space="preserve"> ДОУ созданы все условия для физического воспитания в организованной и в свободной деятельности</w:t>
      </w:r>
      <w:r>
        <w:rPr>
          <w:sz w:val="28"/>
          <w:szCs w:val="28"/>
        </w:rPr>
        <w:t xml:space="preserve"> воспитанников</w:t>
      </w:r>
      <w:r w:rsidRPr="00760C37">
        <w:rPr>
          <w:sz w:val="28"/>
          <w:szCs w:val="28"/>
        </w:rPr>
        <w:t xml:space="preserve">. </w:t>
      </w:r>
    </w:p>
    <w:p w:rsidR="00C775EC" w:rsidRDefault="00C775EC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расписанию НОД в каждой возрастной группе инструкторами по физ. воспитанию проводятся ежедневно утренние гимнастики и три раза в неделю занятия физической культурой. </w:t>
      </w:r>
    </w:p>
    <w:p w:rsidR="00C11F42" w:rsidRPr="00C11F42" w:rsidRDefault="00C775EC" w:rsidP="00C11F42">
      <w:pPr>
        <w:pStyle w:val="ad"/>
        <w:spacing w:line="360" w:lineRule="auto"/>
        <w:jc w:val="both"/>
        <w:rPr>
          <w:sz w:val="28"/>
          <w:szCs w:val="28"/>
        </w:rPr>
      </w:pPr>
      <w:r>
        <w:tab/>
      </w:r>
      <w:r w:rsidR="00CF46C0">
        <w:rPr>
          <w:sz w:val="28"/>
          <w:szCs w:val="28"/>
        </w:rPr>
        <w:t>В течение всего учебного года организованы з</w:t>
      </w:r>
      <w:r w:rsidR="00C11F42" w:rsidRPr="00C11F42">
        <w:rPr>
          <w:sz w:val="28"/>
          <w:szCs w:val="28"/>
        </w:rPr>
        <w:t>анятия в бассейне</w:t>
      </w:r>
      <w:r w:rsidR="00CF46C0">
        <w:rPr>
          <w:sz w:val="28"/>
          <w:szCs w:val="28"/>
        </w:rPr>
        <w:t xml:space="preserve">, которые </w:t>
      </w:r>
      <w:r w:rsidR="00CF46C0" w:rsidRPr="00C11F42">
        <w:rPr>
          <w:sz w:val="28"/>
          <w:szCs w:val="28"/>
        </w:rPr>
        <w:t>являются</w:t>
      </w:r>
      <w:r w:rsidR="00C11F42" w:rsidRPr="00C11F42">
        <w:rPr>
          <w:sz w:val="28"/>
          <w:szCs w:val="28"/>
        </w:rPr>
        <w:t xml:space="preserve"> отличным средством для профилактики ви</w:t>
      </w:r>
      <w:r w:rsidR="00900918">
        <w:rPr>
          <w:sz w:val="28"/>
          <w:szCs w:val="28"/>
        </w:rPr>
        <w:t>русных и простудных заболеваний и</w:t>
      </w:r>
      <w:r w:rsidR="00C11F42" w:rsidRPr="00C11F42">
        <w:rPr>
          <w:sz w:val="28"/>
          <w:szCs w:val="28"/>
        </w:rPr>
        <w:t xml:space="preserve"> положительно влияют на</w:t>
      </w:r>
      <w:r w:rsidR="00C11F42">
        <w:rPr>
          <w:sz w:val="28"/>
          <w:szCs w:val="28"/>
        </w:rPr>
        <w:t>:</w:t>
      </w:r>
      <w:r w:rsidR="00C11F42" w:rsidRPr="00C11F42">
        <w:rPr>
          <w:sz w:val="28"/>
          <w:szCs w:val="28"/>
        </w:rPr>
        <w:t xml:space="preserve"> </w:t>
      </w:r>
    </w:p>
    <w:p w:rsidR="00C11F42" w:rsidRPr="00C11F42" w:rsidRDefault="00C11F42" w:rsidP="00C11F42">
      <w:pPr>
        <w:pStyle w:val="ad"/>
        <w:numPr>
          <w:ilvl w:val="0"/>
          <w:numId w:val="27"/>
        </w:numPr>
        <w:spacing w:line="360" w:lineRule="auto"/>
        <w:ind w:left="284" w:hanging="284"/>
        <w:rPr>
          <w:sz w:val="28"/>
          <w:szCs w:val="28"/>
        </w:rPr>
      </w:pPr>
      <w:r w:rsidRPr="00C11F42">
        <w:rPr>
          <w:sz w:val="28"/>
          <w:szCs w:val="28"/>
        </w:rPr>
        <w:t>сердечно-сосудистую систему</w:t>
      </w:r>
      <w:r>
        <w:rPr>
          <w:sz w:val="28"/>
          <w:szCs w:val="28"/>
        </w:rPr>
        <w:t>;</w:t>
      </w:r>
      <w:r w:rsidRPr="00C11F42">
        <w:rPr>
          <w:sz w:val="28"/>
          <w:szCs w:val="28"/>
        </w:rPr>
        <w:t xml:space="preserve"> </w:t>
      </w:r>
    </w:p>
    <w:p w:rsidR="00C11F42" w:rsidRPr="00C11F42" w:rsidRDefault="00C11F42" w:rsidP="00C11F42">
      <w:pPr>
        <w:pStyle w:val="ad"/>
        <w:numPr>
          <w:ilvl w:val="0"/>
          <w:numId w:val="27"/>
        </w:numPr>
        <w:spacing w:line="360" w:lineRule="auto"/>
        <w:ind w:left="284" w:hanging="284"/>
        <w:rPr>
          <w:sz w:val="28"/>
          <w:szCs w:val="28"/>
        </w:rPr>
      </w:pPr>
      <w:r w:rsidRPr="00C11F42">
        <w:rPr>
          <w:sz w:val="28"/>
          <w:szCs w:val="28"/>
        </w:rPr>
        <w:t>дыхательные пути</w:t>
      </w:r>
      <w:r>
        <w:rPr>
          <w:sz w:val="28"/>
          <w:szCs w:val="28"/>
        </w:rPr>
        <w:t>;</w:t>
      </w:r>
      <w:r w:rsidRPr="00C11F42">
        <w:rPr>
          <w:sz w:val="28"/>
          <w:szCs w:val="28"/>
        </w:rPr>
        <w:t xml:space="preserve"> </w:t>
      </w:r>
    </w:p>
    <w:p w:rsidR="00C11F42" w:rsidRPr="00C11F42" w:rsidRDefault="00C11F42" w:rsidP="00C11F42">
      <w:pPr>
        <w:pStyle w:val="ad"/>
        <w:numPr>
          <w:ilvl w:val="0"/>
          <w:numId w:val="27"/>
        </w:numPr>
        <w:spacing w:line="360" w:lineRule="auto"/>
        <w:ind w:left="284" w:hanging="284"/>
        <w:rPr>
          <w:sz w:val="28"/>
          <w:szCs w:val="28"/>
        </w:rPr>
      </w:pPr>
      <w:r w:rsidRPr="00C11F42">
        <w:rPr>
          <w:sz w:val="28"/>
          <w:szCs w:val="28"/>
        </w:rPr>
        <w:t>состояние нервной системы</w:t>
      </w:r>
      <w:r>
        <w:rPr>
          <w:sz w:val="28"/>
          <w:szCs w:val="28"/>
        </w:rPr>
        <w:t>;</w:t>
      </w:r>
      <w:r w:rsidRPr="00C11F42">
        <w:rPr>
          <w:sz w:val="28"/>
          <w:szCs w:val="28"/>
        </w:rPr>
        <w:t xml:space="preserve"> </w:t>
      </w:r>
    </w:p>
    <w:p w:rsidR="00C11F42" w:rsidRPr="00C11F42" w:rsidRDefault="00C11F42" w:rsidP="00C11F42">
      <w:pPr>
        <w:pStyle w:val="ad"/>
        <w:numPr>
          <w:ilvl w:val="0"/>
          <w:numId w:val="27"/>
        </w:numPr>
        <w:spacing w:line="360" w:lineRule="auto"/>
        <w:ind w:left="284" w:hanging="284"/>
        <w:rPr>
          <w:sz w:val="28"/>
          <w:szCs w:val="28"/>
        </w:rPr>
      </w:pPr>
      <w:r w:rsidRPr="00C11F42">
        <w:rPr>
          <w:sz w:val="28"/>
          <w:szCs w:val="28"/>
        </w:rPr>
        <w:t>улучшение об</w:t>
      </w:r>
      <w:r>
        <w:rPr>
          <w:sz w:val="28"/>
          <w:szCs w:val="28"/>
        </w:rPr>
        <w:t xml:space="preserve">мена веществ. </w:t>
      </w:r>
    </w:p>
    <w:p w:rsidR="00C11F42" w:rsidRDefault="00C11F42" w:rsidP="00C11F42">
      <w:pPr>
        <w:pStyle w:val="ad"/>
        <w:spacing w:line="360" w:lineRule="auto"/>
        <w:jc w:val="both"/>
      </w:pPr>
      <w:r>
        <w:rPr>
          <w:sz w:val="28"/>
          <w:szCs w:val="28"/>
        </w:rPr>
        <w:lastRenderedPageBreak/>
        <w:tab/>
      </w:r>
      <w:r w:rsidR="00B26BF1">
        <w:rPr>
          <w:sz w:val="28"/>
          <w:szCs w:val="28"/>
        </w:rPr>
        <w:t>Занятия в бассейне т</w:t>
      </w:r>
      <w:r w:rsidRPr="00C11F42">
        <w:rPr>
          <w:sz w:val="28"/>
          <w:szCs w:val="28"/>
        </w:rPr>
        <w:t xml:space="preserve">акже улучшают координацию движений, </w:t>
      </w:r>
      <w:r w:rsidR="00B26BF1">
        <w:rPr>
          <w:sz w:val="28"/>
          <w:szCs w:val="28"/>
        </w:rPr>
        <w:t>укрепляют иммунитет, активизируют</w:t>
      </w:r>
      <w:r w:rsidRPr="00C11F42">
        <w:rPr>
          <w:sz w:val="28"/>
          <w:szCs w:val="28"/>
        </w:rPr>
        <w:t xml:space="preserve"> защитные силы организма ребен</w:t>
      </w:r>
      <w:r w:rsidR="00CF46C0">
        <w:rPr>
          <w:sz w:val="28"/>
          <w:szCs w:val="28"/>
        </w:rPr>
        <w:t>ка. Занятия проводятся с октября</w:t>
      </w:r>
      <w:r w:rsidRPr="00C11F42">
        <w:rPr>
          <w:sz w:val="28"/>
          <w:szCs w:val="28"/>
        </w:rPr>
        <w:t xml:space="preserve"> по май 1 раз в неделю со 2 младшей группы.</w:t>
      </w:r>
      <w:r w:rsidR="00C775EC">
        <w:tab/>
      </w:r>
    </w:p>
    <w:p w:rsidR="00C775EC" w:rsidRPr="00C11F42" w:rsidRDefault="001C7394" w:rsidP="00C11F42">
      <w:pPr>
        <w:pStyle w:val="ad"/>
        <w:spacing w:line="360" w:lineRule="auto"/>
        <w:jc w:val="both"/>
        <w:rPr>
          <w:sz w:val="28"/>
          <w:szCs w:val="28"/>
        </w:rPr>
      </w:pPr>
      <w:r w:rsidRPr="00C11F42">
        <w:rPr>
          <w:sz w:val="28"/>
          <w:szCs w:val="28"/>
        </w:rPr>
        <w:t xml:space="preserve">В каждой группе созданы уголки двигательной активности. </w:t>
      </w:r>
    </w:p>
    <w:p w:rsidR="001C7394" w:rsidRDefault="00C775EC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7394" w:rsidRPr="00760C37">
        <w:rPr>
          <w:sz w:val="28"/>
          <w:szCs w:val="28"/>
        </w:rPr>
        <w:t xml:space="preserve">Для успешного решения поставленной задачи по приобщению детей к основам здорового образа жизни и укреплению здоровья детей </w:t>
      </w:r>
      <w:r>
        <w:rPr>
          <w:sz w:val="28"/>
          <w:szCs w:val="28"/>
        </w:rPr>
        <w:t>проводится следующая работа: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0C37">
        <w:rPr>
          <w:sz w:val="28"/>
          <w:szCs w:val="28"/>
        </w:rPr>
        <w:t xml:space="preserve">. Регулярно проводятся утренние и бодрящие гимнастики после сна, а также закаливающие процедуры. 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C37">
        <w:rPr>
          <w:sz w:val="28"/>
          <w:szCs w:val="28"/>
        </w:rPr>
        <w:t>. Организована система познават</w:t>
      </w:r>
      <w:r w:rsidR="00C775EC">
        <w:rPr>
          <w:sz w:val="28"/>
          <w:szCs w:val="28"/>
        </w:rPr>
        <w:t>ельных бесед о здоровье, спорте,</w:t>
      </w:r>
      <w:r w:rsidRPr="00760C37">
        <w:rPr>
          <w:sz w:val="28"/>
          <w:szCs w:val="28"/>
        </w:rPr>
        <w:t xml:space="preserve"> ЗОЖ.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C37">
        <w:rPr>
          <w:sz w:val="28"/>
          <w:szCs w:val="28"/>
        </w:rPr>
        <w:t>. Большое внимание уделяется профилактике плоскостопия: пр</w:t>
      </w:r>
      <w:r>
        <w:rPr>
          <w:sz w:val="28"/>
          <w:szCs w:val="28"/>
        </w:rPr>
        <w:t xml:space="preserve">оводятся специальные упражнения </w:t>
      </w:r>
      <w:r w:rsidRPr="00760C37">
        <w:rPr>
          <w:sz w:val="28"/>
          <w:szCs w:val="28"/>
        </w:rPr>
        <w:t xml:space="preserve">с использованием массажных ковриков, </w:t>
      </w:r>
      <w:r>
        <w:rPr>
          <w:sz w:val="28"/>
          <w:szCs w:val="28"/>
        </w:rPr>
        <w:t xml:space="preserve">ребристых </w:t>
      </w:r>
      <w:r w:rsidRPr="00760C37">
        <w:rPr>
          <w:sz w:val="28"/>
          <w:szCs w:val="28"/>
        </w:rPr>
        <w:t>дорожек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босохождение</w:t>
      </w:r>
      <w:proofErr w:type="spellEnd"/>
      <w:r w:rsidRPr="00760C37">
        <w:rPr>
          <w:sz w:val="28"/>
          <w:szCs w:val="28"/>
        </w:rPr>
        <w:t xml:space="preserve">. </w:t>
      </w:r>
    </w:p>
    <w:p w:rsidR="00C775EC" w:rsidRDefault="00C775EC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Организованы занятия в бассейне.</w:t>
      </w:r>
    </w:p>
    <w:p w:rsidR="00CF46C0" w:rsidRPr="00CF46C0" w:rsidRDefault="00C775EC" w:rsidP="00CF46C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739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1C7394" w:rsidRPr="00760C37">
        <w:rPr>
          <w:sz w:val="28"/>
          <w:szCs w:val="28"/>
        </w:rPr>
        <w:t>едагоги постоянно взаимодейств</w:t>
      </w:r>
      <w:r>
        <w:rPr>
          <w:sz w:val="28"/>
          <w:szCs w:val="28"/>
        </w:rPr>
        <w:t>уют</w:t>
      </w:r>
      <w:r w:rsidR="001C7394" w:rsidRPr="00760C37">
        <w:rPr>
          <w:sz w:val="28"/>
          <w:szCs w:val="28"/>
        </w:rPr>
        <w:t xml:space="preserve"> с родителями по вопроса</w:t>
      </w:r>
      <w:r w:rsidR="001C739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C7394">
        <w:rPr>
          <w:sz w:val="28"/>
          <w:szCs w:val="28"/>
        </w:rPr>
        <w:t>оздоровления детей с помощью</w:t>
      </w:r>
      <w:r w:rsidR="001C7394" w:rsidRPr="00760C37">
        <w:rPr>
          <w:sz w:val="28"/>
          <w:szCs w:val="28"/>
        </w:rPr>
        <w:t xml:space="preserve"> наглядной агитации </w:t>
      </w:r>
      <w:r w:rsidR="001C7394">
        <w:rPr>
          <w:sz w:val="28"/>
          <w:szCs w:val="28"/>
        </w:rPr>
        <w:t>и индивидуальных бесед</w:t>
      </w:r>
      <w:r w:rsidR="001C7394" w:rsidRPr="00760C37">
        <w:rPr>
          <w:sz w:val="28"/>
          <w:szCs w:val="28"/>
        </w:rPr>
        <w:t>.</w:t>
      </w:r>
      <w:r w:rsidR="006B5861">
        <w:rPr>
          <w:sz w:val="28"/>
          <w:szCs w:val="28"/>
        </w:rPr>
        <w:t xml:space="preserve"> </w:t>
      </w:r>
    </w:p>
    <w:p w:rsidR="00C775EC" w:rsidRDefault="004F34A6" w:rsidP="00C775EC">
      <w:pPr>
        <w:pStyle w:val="ad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16162848" wp14:editId="6B141032">
            <wp:simplePos x="0" y="0"/>
            <wp:positionH relativeFrom="column">
              <wp:posOffset>902970</wp:posOffset>
            </wp:positionH>
            <wp:positionV relativeFrom="paragraph">
              <wp:posOffset>1120140</wp:posOffset>
            </wp:positionV>
            <wp:extent cx="4418965" cy="2796540"/>
            <wp:effectExtent l="0" t="0" r="635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" r="6268" b="15118"/>
                    <a:stretch/>
                  </pic:blipFill>
                  <pic:spPr bwMode="auto">
                    <a:xfrm>
                      <a:off x="0" y="0"/>
                      <a:ext cx="4419601" cy="27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5EC">
        <w:rPr>
          <w:sz w:val="28"/>
          <w:szCs w:val="28"/>
        </w:rPr>
        <w:tab/>
      </w:r>
      <w:r w:rsidR="001C7394" w:rsidRPr="00760C37">
        <w:rPr>
          <w:sz w:val="28"/>
          <w:szCs w:val="28"/>
        </w:rPr>
        <w:t>Анализ групп здоровья детей</w:t>
      </w:r>
      <w:r w:rsidR="00AB577C">
        <w:rPr>
          <w:sz w:val="28"/>
          <w:szCs w:val="28"/>
        </w:rPr>
        <w:t xml:space="preserve"> (диаграмма № </w:t>
      </w:r>
      <w:r w:rsidR="00107B08">
        <w:rPr>
          <w:sz w:val="28"/>
          <w:szCs w:val="28"/>
        </w:rPr>
        <w:t>3</w:t>
      </w:r>
      <w:r w:rsidR="00AB577C">
        <w:rPr>
          <w:sz w:val="28"/>
          <w:szCs w:val="28"/>
        </w:rPr>
        <w:t>)</w:t>
      </w:r>
      <w:r w:rsidR="001C7394" w:rsidRPr="00760C37">
        <w:rPr>
          <w:sz w:val="28"/>
          <w:szCs w:val="28"/>
        </w:rPr>
        <w:t xml:space="preserve"> показал, что с </w:t>
      </w:r>
      <w:r w:rsidR="00AB577C">
        <w:rPr>
          <w:sz w:val="28"/>
          <w:szCs w:val="28"/>
          <w:lang w:val="en-US"/>
        </w:rPr>
        <w:t>I</w:t>
      </w:r>
      <w:r w:rsidR="001C7394" w:rsidRPr="00760C37">
        <w:rPr>
          <w:sz w:val="28"/>
          <w:szCs w:val="28"/>
        </w:rPr>
        <w:t xml:space="preserve"> группой здоровья </w:t>
      </w:r>
      <w:r w:rsidR="00644880">
        <w:rPr>
          <w:sz w:val="28"/>
          <w:szCs w:val="28"/>
        </w:rPr>
        <w:t>194 ребенка</w:t>
      </w:r>
      <w:r w:rsidR="001C7394" w:rsidRPr="00760C37">
        <w:rPr>
          <w:sz w:val="28"/>
          <w:szCs w:val="28"/>
        </w:rPr>
        <w:t xml:space="preserve"> (</w:t>
      </w:r>
      <w:r w:rsidR="00644880">
        <w:rPr>
          <w:sz w:val="28"/>
          <w:szCs w:val="28"/>
        </w:rPr>
        <w:t>69,4</w:t>
      </w:r>
      <w:r w:rsidR="001C7394" w:rsidRPr="00760C37">
        <w:rPr>
          <w:sz w:val="28"/>
          <w:szCs w:val="28"/>
        </w:rPr>
        <w:t xml:space="preserve">%), со </w:t>
      </w:r>
      <w:r w:rsidR="00AB577C">
        <w:rPr>
          <w:sz w:val="28"/>
          <w:szCs w:val="28"/>
          <w:lang w:val="en-US"/>
        </w:rPr>
        <w:t>II</w:t>
      </w:r>
      <w:r w:rsidR="001C7394" w:rsidRPr="00760C37">
        <w:rPr>
          <w:sz w:val="28"/>
          <w:szCs w:val="28"/>
        </w:rPr>
        <w:t xml:space="preserve"> группой- </w:t>
      </w:r>
      <w:r w:rsidR="00644880">
        <w:rPr>
          <w:sz w:val="28"/>
          <w:szCs w:val="28"/>
        </w:rPr>
        <w:t>76 детей</w:t>
      </w:r>
      <w:r w:rsidR="001C7394" w:rsidRPr="00760C37">
        <w:rPr>
          <w:sz w:val="28"/>
          <w:szCs w:val="28"/>
        </w:rPr>
        <w:t xml:space="preserve"> (</w:t>
      </w:r>
      <w:r w:rsidR="00644880">
        <w:rPr>
          <w:sz w:val="28"/>
          <w:szCs w:val="28"/>
        </w:rPr>
        <w:t>27,2</w:t>
      </w:r>
      <w:r w:rsidR="001C7394" w:rsidRPr="00760C37">
        <w:rPr>
          <w:sz w:val="28"/>
          <w:szCs w:val="28"/>
        </w:rPr>
        <w:t xml:space="preserve">%), с </w:t>
      </w:r>
      <w:r w:rsidR="00AB577C">
        <w:rPr>
          <w:sz w:val="28"/>
          <w:szCs w:val="28"/>
          <w:lang w:val="en-US"/>
        </w:rPr>
        <w:t>III</w:t>
      </w:r>
      <w:r w:rsidR="001C7394" w:rsidRPr="00760C37">
        <w:rPr>
          <w:sz w:val="28"/>
          <w:szCs w:val="28"/>
        </w:rPr>
        <w:t xml:space="preserve"> группой – </w:t>
      </w:r>
      <w:r w:rsidR="00644880">
        <w:rPr>
          <w:sz w:val="28"/>
          <w:szCs w:val="28"/>
        </w:rPr>
        <w:t>8 детей</w:t>
      </w:r>
      <w:r w:rsidR="001C7394" w:rsidRPr="00760C37">
        <w:rPr>
          <w:sz w:val="28"/>
          <w:szCs w:val="28"/>
        </w:rPr>
        <w:t xml:space="preserve"> (</w:t>
      </w:r>
      <w:r w:rsidR="00644880">
        <w:rPr>
          <w:sz w:val="28"/>
          <w:szCs w:val="28"/>
        </w:rPr>
        <w:t>2,8</w:t>
      </w:r>
      <w:r w:rsidR="001C7394" w:rsidRPr="00760C37">
        <w:rPr>
          <w:sz w:val="28"/>
          <w:szCs w:val="28"/>
        </w:rPr>
        <w:t>%)</w:t>
      </w:r>
      <w:r w:rsidR="001C7394">
        <w:rPr>
          <w:sz w:val="28"/>
          <w:szCs w:val="28"/>
        </w:rPr>
        <w:t xml:space="preserve">, с </w:t>
      </w:r>
      <w:r w:rsidR="00644880">
        <w:rPr>
          <w:sz w:val="28"/>
          <w:szCs w:val="28"/>
          <w:lang w:val="en-US"/>
        </w:rPr>
        <w:t>IV</w:t>
      </w:r>
      <w:r w:rsidR="00644880" w:rsidRPr="00644880">
        <w:rPr>
          <w:sz w:val="28"/>
          <w:szCs w:val="28"/>
        </w:rPr>
        <w:t xml:space="preserve"> </w:t>
      </w:r>
      <w:r w:rsidR="00644880">
        <w:rPr>
          <w:sz w:val="28"/>
          <w:szCs w:val="28"/>
        </w:rPr>
        <w:t xml:space="preserve">и </w:t>
      </w:r>
      <w:r w:rsidR="00AB577C">
        <w:rPr>
          <w:sz w:val="28"/>
          <w:szCs w:val="28"/>
          <w:lang w:val="en-US"/>
        </w:rPr>
        <w:t>V</w:t>
      </w:r>
      <w:r w:rsidR="001C7394">
        <w:rPr>
          <w:sz w:val="28"/>
          <w:szCs w:val="28"/>
        </w:rPr>
        <w:t xml:space="preserve"> группой – </w:t>
      </w:r>
      <w:r w:rsidR="00644880">
        <w:rPr>
          <w:sz w:val="28"/>
          <w:szCs w:val="28"/>
        </w:rPr>
        <w:t xml:space="preserve">по 1 ребенку соответственно (что составляет по каждой группе по </w:t>
      </w:r>
      <w:r w:rsidR="001C7394">
        <w:rPr>
          <w:sz w:val="28"/>
          <w:szCs w:val="28"/>
        </w:rPr>
        <w:t>0,3%)</w:t>
      </w:r>
      <w:r w:rsidR="001C7394" w:rsidRPr="00760C37">
        <w:rPr>
          <w:sz w:val="28"/>
          <w:szCs w:val="28"/>
        </w:rPr>
        <w:t xml:space="preserve">. </w:t>
      </w:r>
      <w:r w:rsidR="00C775EC">
        <w:rPr>
          <w:color w:val="000000"/>
        </w:rPr>
        <w:tab/>
      </w:r>
    </w:p>
    <w:p w:rsidR="00644880" w:rsidRDefault="00644880" w:rsidP="00C775EC">
      <w:pPr>
        <w:pStyle w:val="ad"/>
        <w:spacing w:line="360" w:lineRule="auto"/>
        <w:jc w:val="both"/>
        <w:rPr>
          <w:color w:val="000000"/>
        </w:rPr>
      </w:pPr>
    </w:p>
    <w:p w:rsidR="00644880" w:rsidRDefault="00644880" w:rsidP="00C775EC">
      <w:pPr>
        <w:pStyle w:val="ad"/>
        <w:spacing w:line="360" w:lineRule="auto"/>
        <w:jc w:val="both"/>
        <w:rPr>
          <w:color w:val="000000"/>
        </w:rPr>
      </w:pPr>
    </w:p>
    <w:p w:rsidR="00644880" w:rsidRDefault="00644880" w:rsidP="00C775EC">
      <w:pPr>
        <w:pStyle w:val="ad"/>
        <w:spacing w:line="360" w:lineRule="auto"/>
        <w:jc w:val="both"/>
        <w:rPr>
          <w:color w:val="000000"/>
        </w:rPr>
      </w:pPr>
    </w:p>
    <w:p w:rsidR="00644880" w:rsidRDefault="00644880" w:rsidP="00C775EC">
      <w:pPr>
        <w:pStyle w:val="ad"/>
        <w:spacing w:line="360" w:lineRule="auto"/>
        <w:jc w:val="both"/>
        <w:rPr>
          <w:color w:val="000000"/>
        </w:rPr>
      </w:pPr>
    </w:p>
    <w:p w:rsidR="00644880" w:rsidRDefault="00644880" w:rsidP="00C775EC">
      <w:pPr>
        <w:pStyle w:val="ad"/>
        <w:spacing w:line="360" w:lineRule="auto"/>
        <w:jc w:val="both"/>
        <w:rPr>
          <w:color w:val="000000"/>
        </w:rPr>
      </w:pPr>
    </w:p>
    <w:p w:rsidR="00644880" w:rsidRDefault="00644880" w:rsidP="00C775EC">
      <w:pPr>
        <w:pStyle w:val="ad"/>
        <w:spacing w:line="360" w:lineRule="auto"/>
        <w:jc w:val="both"/>
        <w:rPr>
          <w:color w:val="000000"/>
        </w:rPr>
      </w:pPr>
    </w:p>
    <w:p w:rsidR="00644880" w:rsidRDefault="00644880" w:rsidP="00C775EC">
      <w:pPr>
        <w:pStyle w:val="ad"/>
        <w:spacing w:line="360" w:lineRule="auto"/>
        <w:jc w:val="both"/>
        <w:rPr>
          <w:color w:val="000000"/>
        </w:rPr>
      </w:pPr>
    </w:p>
    <w:p w:rsidR="00644880" w:rsidRDefault="00644880" w:rsidP="00C775EC">
      <w:pPr>
        <w:pStyle w:val="ad"/>
        <w:spacing w:line="360" w:lineRule="auto"/>
        <w:jc w:val="both"/>
        <w:rPr>
          <w:color w:val="000000"/>
        </w:rPr>
      </w:pPr>
    </w:p>
    <w:p w:rsidR="00644880" w:rsidRDefault="00644880" w:rsidP="00C775EC">
      <w:pPr>
        <w:pStyle w:val="ad"/>
        <w:spacing w:line="360" w:lineRule="auto"/>
        <w:jc w:val="both"/>
        <w:rPr>
          <w:color w:val="000000"/>
        </w:rPr>
      </w:pPr>
    </w:p>
    <w:p w:rsidR="00644880" w:rsidRDefault="00644880" w:rsidP="00C775EC">
      <w:pPr>
        <w:pStyle w:val="ad"/>
        <w:spacing w:line="360" w:lineRule="auto"/>
        <w:jc w:val="both"/>
        <w:rPr>
          <w:color w:val="000000"/>
        </w:rPr>
      </w:pPr>
    </w:p>
    <w:p w:rsidR="002944C4" w:rsidRDefault="00C775EC" w:rsidP="0064488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644880">
        <w:rPr>
          <w:color w:val="000000"/>
        </w:rPr>
        <w:tab/>
      </w:r>
      <w:r w:rsidR="00EA5A4C">
        <w:rPr>
          <w:color w:val="000000"/>
        </w:rPr>
        <w:t xml:space="preserve">                               </w:t>
      </w:r>
    </w:p>
    <w:p w:rsidR="002944C4" w:rsidRDefault="002944C4" w:rsidP="0064488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944C4" w:rsidRPr="002944C4" w:rsidRDefault="002944C4" w:rsidP="002944C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44880">
        <w:rPr>
          <w:b/>
          <w:color w:val="000000"/>
        </w:rPr>
        <w:t>д</w:t>
      </w:r>
      <w:r w:rsidR="00644880" w:rsidRPr="00644880">
        <w:rPr>
          <w:b/>
          <w:color w:val="000000"/>
        </w:rPr>
        <w:t xml:space="preserve">иаграмма </w:t>
      </w:r>
      <w:r w:rsidR="00107B08">
        <w:rPr>
          <w:b/>
          <w:color w:val="000000"/>
        </w:rPr>
        <w:t>3</w:t>
      </w:r>
    </w:p>
    <w:p w:rsidR="00644880" w:rsidRPr="00644880" w:rsidRDefault="002944C4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488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Анализ групп здоровья показал, что по сравнению с данными прошлого учебного года уровень детей с </w:t>
      </w:r>
      <w:r w:rsidR="00644880">
        <w:rPr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44880" w:rsidRPr="0064488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488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 w:rsidR="00644880">
        <w:rPr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64488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группами здоровья заметно увеличился, что </w:t>
      </w:r>
      <w:r w:rsidR="0064488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можно отнести к положительной динамике формирования у воспитанников навыков здорового образа жизни.</w:t>
      </w:r>
    </w:p>
    <w:p w:rsidR="001C7394" w:rsidRPr="00760C37" w:rsidRDefault="00644880" w:rsidP="001C7394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Ежемесячно м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едсестр</w:t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совместно с воспитателями групп </w:t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заболеваемости воспитанников по гр</w:t>
      </w:r>
      <w:r w:rsidR="001C739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уппам и в целом по детскому саду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Это помогает отслеживать общее соматическое состояние каждого воспитанника и</w:t>
      </w:r>
      <w:r w:rsidR="00B03C9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спроектировать индивидуальный 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маршрут ребенка, содействующий сохранению и укреплению здоровья.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C37">
        <w:rPr>
          <w:sz w:val="28"/>
          <w:szCs w:val="28"/>
        </w:rPr>
        <w:t xml:space="preserve">Сравнительный анализ данных по заболеваемости </w:t>
      </w:r>
      <w:r>
        <w:rPr>
          <w:sz w:val="28"/>
          <w:szCs w:val="28"/>
        </w:rPr>
        <w:t xml:space="preserve">в </w:t>
      </w:r>
      <w:r w:rsidR="00B03C94">
        <w:rPr>
          <w:sz w:val="28"/>
          <w:szCs w:val="28"/>
        </w:rPr>
        <w:t>2015 – 2016 уч. году</w:t>
      </w:r>
      <w:r>
        <w:rPr>
          <w:sz w:val="28"/>
          <w:szCs w:val="28"/>
        </w:rPr>
        <w:t xml:space="preserve"> показал следующее</w:t>
      </w:r>
      <w:r w:rsidR="00AB577C">
        <w:rPr>
          <w:sz w:val="28"/>
          <w:szCs w:val="28"/>
        </w:rPr>
        <w:t xml:space="preserve"> (диаграмма № </w:t>
      </w:r>
      <w:r w:rsidR="00107B08">
        <w:rPr>
          <w:sz w:val="28"/>
          <w:szCs w:val="28"/>
        </w:rPr>
        <w:t>4</w:t>
      </w:r>
      <w:r w:rsidR="00AB577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C7394" w:rsidRDefault="001C7394" w:rsidP="00D50CC0">
      <w:pPr>
        <w:pStyle w:val="ad"/>
        <w:spacing w:line="360" w:lineRule="auto"/>
        <w:jc w:val="center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7044EC7" wp14:editId="0B4F0907">
            <wp:extent cx="5250180" cy="2688590"/>
            <wp:effectExtent l="0" t="0" r="762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577C" w:rsidRPr="00AB577C" w:rsidRDefault="00AB577C" w:rsidP="00D50CC0">
      <w:pPr>
        <w:pStyle w:val="ad"/>
        <w:spacing w:line="360" w:lineRule="auto"/>
        <w:jc w:val="center"/>
        <w:rPr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577C">
        <w:rPr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диаграмма № </w:t>
      </w:r>
      <w:r w:rsidR="00107B08">
        <w:rPr>
          <w:b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1C7394" w:rsidRDefault="001C7394" w:rsidP="001C7394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732D">
        <w:rPr>
          <w:sz w:val="28"/>
          <w:szCs w:val="28"/>
        </w:rPr>
        <w:t>Из представленной диаграммы</w:t>
      </w:r>
      <w:r w:rsidRPr="009567DE">
        <w:rPr>
          <w:sz w:val="28"/>
          <w:szCs w:val="28"/>
        </w:rPr>
        <w:t xml:space="preserve"> видно, что уровень заболеваемости</w:t>
      </w:r>
      <w:r>
        <w:rPr>
          <w:sz w:val="28"/>
          <w:szCs w:val="28"/>
        </w:rPr>
        <w:t xml:space="preserve"> </w:t>
      </w:r>
      <w:r w:rsidRPr="009567DE">
        <w:rPr>
          <w:sz w:val="28"/>
          <w:szCs w:val="28"/>
        </w:rPr>
        <w:t>кол</w:t>
      </w:r>
      <w:r>
        <w:rPr>
          <w:sz w:val="28"/>
          <w:szCs w:val="28"/>
        </w:rPr>
        <w:t xml:space="preserve">еблется. Наибольшее количество пропущенных дней по болезни отмечается в </w:t>
      </w:r>
      <w:r w:rsidR="00B03C94">
        <w:rPr>
          <w:sz w:val="28"/>
          <w:szCs w:val="28"/>
        </w:rPr>
        <w:t>октябре, что характерно</w:t>
      </w:r>
      <w:r w:rsidR="007662AD">
        <w:rPr>
          <w:sz w:val="28"/>
          <w:szCs w:val="28"/>
        </w:rPr>
        <w:t xml:space="preserve"> для </w:t>
      </w:r>
      <w:r w:rsidR="00311D82">
        <w:rPr>
          <w:sz w:val="28"/>
          <w:szCs w:val="28"/>
        </w:rPr>
        <w:t xml:space="preserve">начала </w:t>
      </w:r>
      <w:r w:rsidR="007662AD">
        <w:rPr>
          <w:sz w:val="28"/>
          <w:szCs w:val="28"/>
        </w:rPr>
        <w:t xml:space="preserve">холодного периода времени. </w:t>
      </w:r>
      <w:r w:rsidR="00B03C94">
        <w:rPr>
          <w:sz w:val="28"/>
          <w:szCs w:val="28"/>
        </w:rPr>
        <w:t xml:space="preserve"> </w:t>
      </w:r>
      <w:r w:rsidR="007662AD">
        <w:rPr>
          <w:sz w:val="28"/>
          <w:szCs w:val="28"/>
        </w:rPr>
        <w:t>И в</w:t>
      </w:r>
      <w:r w:rsidR="00B03C94">
        <w:rPr>
          <w:sz w:val="28"/>
          <w:szCs w:val="28"/>
        </w:rPr>
        <w:t xml:space="preserve"> </w:t>
      </w:r>
      <w:r w:rsidR="007662AD">
        <w:rPr>
          <w:sz w:val="28"/>
          <w:szCs w:val="28"/>
        </w:rPr>
        <w:t>апреле, это</w:t>
      </w:r>
      <w:r w:rsidRPr="009567DE">
        <w:rPr>
          <w:sz w:val="28"/>
          <w:szCs w:val="28"/>
        </w:rPr>
        <w:t xml:space="preserve"> объясняется тем, что </w:t>
      </w:r>
      <w:r w:rsidR="007662AD">
        <w:rPr>
          <w:sz w:val="28"/>
          <w:szCs w:val="28"/>
        </w:rPr>
        <w:t xml:space="preserve">в связи с увеличением </w:t>
      </w:r>
      <w:r w:rsidRPr="009567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поданных заявлений от родителей о приеме и</w:t>
      </w:r>
      <w:r w:rsidR="00975D63">
        <w:rPr>
          <w:sz w:val="28"/>
          <w:szCs w:val="28"/>
        </w:rPr>
        <w:t xml:space="preserve"> переводе ребенка в детский сад,</w:t>
      </w:r>
      <w:r w:rsidR="007662AD">
        <w:rPr>
          <w:sz w:val="28"/>
          <w:szCs w:val="28"/>
        </w:rPr>
        <w:t xml:space="preserve"> в марте 2016 года была открыта группа для детей в возрасте от 1,5 до 2 лет, которая была полностью укомплектована в апреле.</w:t>
      </w:r>
      <w:r w:rsidR="00975D63">
        <w:rPr>
          <w:sz w:val="28"/>
          <w:szCs w:val="28"/>
        </w:rPr>
        <w:t xml:space="preserve"> </w:t>
      </w:r>
      <w:r w:rsidR="007662AD">
        <w:rPr>
          <w:sz w:val="28"/>
          <w:szCs w:val="28"/>
        </w:rPr>
        <w:t>Кроме того, в течение всего года продолжался прием воспитанников во все возрастные группы, что увеличило адаптационный период.</w:t>
      </w:r>
    </w:p>
    <w:p w:rsidR="001C7394" w:rsidRDefault="001C7394" w:rsidP="00975D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CC0">
        <w:rPr>
          <w:sz w:val="28"/>
          <w:szCs w:val="28"/>
        </w:rPr>
        <w:t>В</w:t>
      </w:r>
      <w:r w:rsidR="00D50CC0" w:rsidRPr="00F25320">
        <w:rPr>
          <w:sz w:val="28"/>
          <w:szCs w:val="28"/>
        </w:rPr>
        <w:t xml:space="preserve"> силу особой актуальности про</w:t>
      </w:r>
      <w:r w:rsidR="00D50CC0">
        <w:rPr>
          <w:sz w:val="28"/>
          <w:szCs w:val="28"/>
        </w:rPr>
        <w:t>блемы сохранения здоровья детей,</w:t>
      </w:r>
      <w:r w:rsidR="00D50CC0" w:rsidRPr="0009417D">
        <w:rPr>
          <w:sz w:val="28"/>
          <w:szCs w:val="28"/>
        </w:rPr>
        <w:t xml:space="preserve"> </w:t>
      </w:r>
      <w:r w:rsidR="00D50CC0">
        <w:rPr>
          <w:sz w:val="28"/>
          <w:szCs w:val="28"/>
        </w:rPr>
        <w:t>в детском</w:t>
      </w:r>
      <w:r w:rsidR="00D50CC0" w:rsidRPr="00F25320">
        <w:rPr>
          <w:sz w:val="28"/>
          <w:szCs w:val="28"/>
        </w:rPr>
        <w:t xml:space="preserve"> сад</w:t>
      </w:r>
      <w:r w:rsidR="00D50CC0">
        <w:rPr>
          <w:sz w:val="28"/>
          <w:szCs w:val="28"/>
        </w:rPr>
        <w:t>у</w:t>
      </w:r>
      <w:r w:rsidR="00D50CC0" w:rsidRPr="00F25320">
        <w:rPr>
          <w:sz w:val="28"/>
          <w:szCs w:val="28"/>
        </w:rPr>
        <w:t xml:space="preserve"> № </w:t>
      </w:r>
      <w:r w:rsidR="00D50CC0">
        <w:rPr>
          <w:sz w:val="28"/>
          <w:szCs w:val="28"/>
        </w:rPr>
        <w:t xml:space="preserve">10 «Семицветик» </w:t>
      </w:r>
      <w:r w:rsidR="00B03C94">
        <w:rPr>
          <w:sz w:val="28"/>
          <w:szCs w:val="28"/>
        </w:rPr>
        <w:t xml:space="preserve">в 2015 году </w:t>
      </w:r>
      <w:r w:rsidR="00D50CC0">
        <w:rPr>
          <w:sz w:val="28"/>
          <w:szCs w:val="28"/>
        </w:rPr>
        <w:t>была разработана программа «К здоровью вместе»</w:t>
      </w:r>
      <w:r w:rsidR="00B03C94">
        <w:rPr>
          <w:sz w:val="28"/>
          <w:szCs w:val="28"/>
        </w:rPr>
        <w:t>, которая реализуется и корректируется в течение всего времени</w:t>
      </w:r>
      <w:r w:rsidR="00D50CC0">
        <w:rPr>
          <w:sz w:val="28"/>
          <w:szCs w:val="28"/>
        </w:rPr>
        <w:t>.</w:t>
      </w:r>
      <w:r w:rsidR="00D50CC0" w:rsidRPr="00F25320">
        <w:rPr>
          <w:sz w:val="28"/>
          <w:szCs w:val="28"/>
        </w:rPr>
        <w:t xml:space="preserve"> </w:t>
      </w:r>
      <w:r w:rsidR="00F7732D">
        <w:rPr>
          <w:sz w:val="28"/>
          <w:szCs w:val="28"/>
        </w:rPr>
        <w:t xml:space="preserve">Программа направлена на изучение, апробацию и внедрение эффективных </w:t>
      </w:r>
      <w:r w:rsidR="00F7732D">
        <w:rPr>
          <w:sz w:val="28"/>
          <w:szCs w:val="28"/>
        </w:rPr>
        <w:lastRenderedPageBreak/>
        <w:t>подходов</w:t>
      </w:r>
      <w:r w:rsidR="00D50CC0" w:rsidRPr="00F25320">
        <w:rPr>
          <w:sz w:val="28"/>
          <w:szCs w:val="28"/>
        </w:rPr>
        <w:t xml:space="preserve"> к комплексному решению вопросов оздоровления воспита</w:t>
      </w:r>
      <w:r w:rsidR="00F7732D">
        <w:rPr>
          <w:sz w:val="28"/>
          <w:szCs w:val="28"/>
        </w:rPr>
        <w:t xml:space="preserve">нников ДОУ.  Программа </w:t>
      </w:r>
      <w:r w:rsidR="00D50CC0" w:rsidRPr="00F25320">
        <w:rPr>
          <w:sz w:val="28"/>
          <w:szCs w:val="28"/>
        </w:rPr>
        <w:t xml:space="preserve">определяет основные направления, цели и задачи, а также план </w:t>
      </w:r>
      <w:r w:rsidR="00F7732D">
        <w:rPr>
          <w:sz w:val="28"/>
          <w:szCs w:val="28"/>
        </w:rPr>
        <w:t>действий по реализации работы по привлечению воспитанников к ЗОЖ</w:t>
      </w:r>
      <w:r w:rsidR="00D50CC0" w:rsidRPr="00F25320">
        <w:rPr>
          <w:sz w:val="28"/>
          <w:szCs w:val="28"/>
        </w:rPr>
        <w:t xml:space="preserve"> в течение трех лет.</w:t>
      </w:r>
    </w:p>
    <w:p w:rsidR="00CF46C0" w:rsidRPr="00CF46C0" w:rsidRDefault="00CF46C0" w:rsidP="00CF46C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задач оздоровительной программы в </w:t>
      </w:r>
      <w:r w:rsidRPr="00CF46C0">
        <w:rPr>
          <w:sz w:val="28"/>
          <w:szCs w:val="28"/>
        </w:rPr>
        <w:t xml:space="preserve">2015-2016 учебном году проводилась профилактическая работа по оздоровлению детей: </w:t>
      </w:r>
    </w:p>
    <w:p w:rsidR="00CF46C0" w:rsidRPr="00CF46C0" w:rsidRDefault="00CF46C0" w:rsidP="00CF46C0">
      <w:pPr>
        <w:pStyle w:val="ad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Витаминизация 3-го блюда.</w:t>
      </w:r>
    </w:p>
    <w:p w:rsidR="00CF46C0" w:rsidRPr="00CF46C0" w:rsidRDefault="00CF46C0" w:rsidP="00CF46C0">
      <w:pPr>
        <w:pStyle w:val="ad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F46C0">
        <w:rPr>
          <w:sz w:val="28"/>
          <w:szCs w:val="28"/>
        </w:rPr>
        <w:t>Закаливающие процедуры</w:t>
      </w:r>
      <w:r>
        <w:rPr>
          <w:sz w:val="28"/>
          <w:szCs w:val="28"/>
        </w:rPr>
        <w:t>.</w:t>
      </w:r>
      <w:r w:rsidRPr="00CF46C0">
        <w:rPr>
          <w:sz w:val="28"/>
          <w:szCs w:val="28"/>
        </w:rPr>
        <w:t xml:space="preserve"> </w:t>
      </w:r>
    </w:p>
    <w:p w:rsidR="00CF46C0" w:rsidRPr="00CF46C0" w:rsidRDefault="00CF46C0" w:rsidP="00CF46C0">
      <w:pPr>
        <w:pStyle w:val="ad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F46C0">
        <w:rPr>
          <w:sz w:val="28"/>
          <w:szCs w:val="28"/>
        </w:rPr>
        <w:t>Информационно-просветительская работа с родителями</w:t>
      </w:r>
      <w:r>
        <w:rPr>
          <w:sz w:val="28"/>
          <w:szCs w:val="28"/>
        </w:rPr>
        <w:t>.</w:t>
      </w:r>
      <w:r w:rsidRPr="00CF46C0">
        <w:rPr>
          <w:sz w:val="28"/>
          <w:szCs w:val="28"/>
        </w:rPr>
        <w:t xml:space="preserve"> </w:t>
      </w:r>
    </w:p>
    <w:p w:rsidR="00CF46C0" w:rsidRPr="00CF46C0" w:rsidRDefault="00CF46C0" w:rsidP="00CF46C0">
      <w:pPr>
        <w:pStyle w:val="ad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с учителем-дефектологом.</w:t>
      </w:r>
    </w:p>
    <w:p w:rsidR="005D46C3" w:rsidRPr="00EA14C8" w:rsidRDefault="00CF46C0" w:rsidP="00EA14C8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46C0">
        <w:rPr>
          <w:sz w:val="28"/>
          <w:szCs w:val="28"/>
        </w:rPr>
        <w:t xml:space="preserve">В период подъема заболеваемости проводится </w:t>
      </w:r>
      <w:proofErr w:type="spellStart"/>
      <w:r w:rsidRPr="00CF46C0">
        <w:rPr>
          <w:sz w:val="28"/>
          <w:szCs w:val="28"/>
        </w:rPr>
        <w:t>кварцевание</w:t>
      </w:r>
      <w:proofErr w:type="spellEnd"/>
      <w:r w:rsidRPr="00CF46C0">
        <w:rPr>
          <w:sz w:val="28"/>
          <w:szCs w:val="28"/>
        </w:rPr>
        <w:t xml:space="preserve"> групповых помещений, витаминотерапия.</w:t>
      </w:r>
    </w:p>
    <w:p w:rsidR="005D46C3" w:rsidRPr="002944C4" w:rsidRDefault="005D46C3" w:rsidP="00CF46C0">
      <w:pPr>
        <w:pStyle w:val="ad"/>
        <w:spacing w:line="360" w:lineRule="auto"/>
        <w:jc w:val="both"/>
        <w:rPr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4C4">
        <w:rPr>
          <w:b/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Достижения учреждения в 2015-2016 учебном году.</w:t>
      </w:r>
    </w:p>
    <w:p w:rsidR="005D46C3" w:rsidRPr="005D46C3" w:rsidRDefault="005D46C3" w:rsidP="00CF46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этом учебном году наше учреждение приняло участие в: </w:t>
      </w:r>
    </w:p>
    <w:tbl>
      <w:tblPr>
        <w:tblStyle w:val="11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2694"/>
      </w:tblGrid>
      <w:tr w:rsidR="005D46C3" w:rsidRPr="00572BB0" w:rsidTr="001129D3">
        <w:trPr>
          <w:trHeight w:val="286"/>
          <w:jc w:val="center"/>
        </w:trPr>
        <w:tc>
          <w:tcPr>
            <w:tcW w:w="421" w:type="dxa"/>
          </w:tcPr>
          <w:p w:rsidR="005D46C3" w:rsidRPr="00CE5EEC" w:rsidRDefault="005D46C3" w:rsidP="001129D3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5D46C3" w:rsidRPr="00572BB0" w:rsidRDefault="005D46C3" w:rsidP="001129D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мероприятий</w:t>
            </w:r>
          </w:p>
        </w:tc>
        <w:tc>
          <w:tcPr>
            <w:tcW w:w="2694" w:type="dxa"/>
          </w:tcPr>
          <w:p w:rsidR="005D46C3" w:rsidRPr="00572BB0" w:rsidRDefault="003B7DD7" w:rsidP="001129D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D46C3" w:rsidRPr="00572BB0" w:rsidTr="001129D3">
        <w:trPr>
          <w:trHeight w:val="288"/>
          <w:jc w:val="center"/>
        </w:trPr>
        <w:tc>
          <w:tcPr>
            <w:tcW w:w="421" w:type="dxa"/>
          </w:tcPr>
          <w:p w:rsidR="005D46C3" w:rsidRPr="00CE5EEC" w:rsidRDefault="005D46C3" w:rsidP="001129D3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5D46C3" w:rsidRPr="0009374A" w:rsidRDefault="005D46C3" w:rsidP="001129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Конкурс на «Лучший сайт образовательной организации – 2015» в номинации «Дошколята».</w:t>
            </w:r>
          </w:p>
        </w:tc>
        <w:tc>
          <w:tcPr>
            <w:tcW w:w="2694" w:type="dxa"/>
          </w:tcPr>
          <w:p w:rsidR="005D46C3" w:rsidRPr="0009374A" w:rsidRDefault="005D46C3" w:rsidP="001129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5D46C3" w:rsidRPr="00572BB0" w:rsidTr="001129D3">
        <w:trPr>
          <w:trHeight w:val="450"/>
          <w:jc w:val="center"/>
        </w:trPr>
        <w:tc>
          <w:tcPr>
            <w:tcW w:w="421" w:type="dxa"/>
          </w:tcPr>
          <w:p w:rsidR="005D46C3" w:rsidRPr="00CE5EEC" w:rsidRDefault="005D46C3" w:rsidP="001129D3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5D46C3" w:rsidRPr="0009374A" w:rsidRDefault="0009374A" w:rsidP="0009374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sz w:val="24"/>
                <w:szCs w:val="24"/>
              </w:rPr>
              <w:t>Региональный конкурс «Детские сады – детям»</w:t>
            </w:r>
          </w:p>
        </w:tc>
        <w:tc>
          <w:tcPr>
            <w:tcW w:w="2694" w:type="dxa"/>
          </w:tcPr>
          <w:p w:rsidR="005D46C3" w:rsidRPr="0009374A" w:rsidRDefault="0009374A" w:rsidP="001129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  <w:r w:rsidR="005D46C3" w:rsidRPr="00093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1AEA" w:rsidRPr="002944C4" w:rsidRDefault="00911AEA" w:rsidP="00CF46C0">
      <w:pPr>
        <w:pStyle w:val="ad"/>
        <w:spacing w:line="360" w:lineRule="auto"/>
        <w:jc w:val="both"/>
        <w:rPr>
          <w:b/>
          <w:sz w:val="28"/>
          <w:szCs w:val="28"/>
        </w:rPr>
      </w:pPr>
      <w:r w:rsidRPr="002944C4">
        <w:rPr>
          <w:b/>
          <w:sz w:val="28"/>
          <w:szCs w:val="28"/>
        </w:rPr>
        <w:t>Достижения учреждения в конкурсах, в лице воспитанников:</w:t>
      </w:r>
    </w:p>
    <w:p w:rsidR="00572BB0" w:rsidRPr="00572BB0" w:rsidRDefault="002F18EE" w:rsidP="00572BB0">
      <w:pPr>
        <w:pStyle w:val="ad"/>
        <w:spacing w:line="360" w:lineRule="auto"/>
        <w:jc w:val="both"/>
        <w:rPr>
          <w:sz w:val="28"/>
          <w:szCs w:val="28"/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72BB0" w:rsidRPr="00572BB0">
        <w:rPr>
          <w:sz w:val="28"/>
          <w:szCs w:val="28"/>
        </w:rPr>
        <w:t xml:space="preserve"> </w:t>
      </w:r>
      <w:r w:rsidR="00CE5EEC">
        <w:rPr>
          <w:sz w:val="28"/>
          <w:szCs w:val="28"/>
        </w:rPr>
        <w:t xml:space="preserve">В течение 2015-2016 учебного года с целью выявления творческих способностей было организовано участие в конкурсах области и района. </w:t>
      </w:r>
      <w:r w:rsidR="00CE5EEC">
        <w:rPr>
          <w:sz w:val="28"/>
          <w:szCs w:val="28"/>
        </w:rPr>
        <w:tab/>
      </w:r>
      <w:r w:rsidR="00572BB0" w:rsidRPr="00572BB0">
        <w:rPr>
          <w:sz w:val="28"/>
          <w:szCs w:val="28"/>
        </w:rPr>
        <w:t xml:space="preserve">Воспитанники МБДОУ принимали активное участие в мероприятиях </w:t>
      </w:r>
      <w:r w:rsidR="00572BB0">
        <w:rPr>
          <w:sz w:val="28"/>
          <w:szCs w:val="28"/>
        </w:rPr>
        <w:t xml:space="preserve">и </w:t>
      </w:r>
      <w:r w:rsidR="00572BB0" w:rsidRPr="00572BB0">
        <w:rPr>
          <w:sz w:val="28"/>
          <w:szCs w:val="28"/>
        </w:rPr>
        <w:t>конкурсах</w:t>
      </w:r>
      <w:r w:rsidR="00572BB0">
        <w:rPr>
          <w:sz w:val="28"/>
          <w:szCs w:val="28"/>
        </w:rPr>
        <w:t xml:space="preserve"> поселка, области, а также интернет-конкурсах</w:t>
      </w:r>
      <w:r w:rsidR="00572BB0" w:rsidRPr="00572BB0">
        <w:rPr>
          <w:sz w:val="28"/>
          <w:szCs w:val="28"/>
        </w:rPr>
        <w:t>:</w:t>
      </w:r>
    </w:p>
    <w:tbl>
      <w:tblPr>
        <w:tblStyle w:val="11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961"/>
        <w:gridCol w:w="1276"/>
        <w:gridCol w:w="3402"/>
      </w:tblGrid>
      <w:tr w:rsidR="00CE5EEC" w:rsidRPr="00572BB0" w:rsidTr="00EA14C8">
        <w:trPr>
          <w:trHeight w:val="286"/>
          <w:jc w:val="center"/>
        </w:trPr>
        <w:tc>
          <w:tcPr>
            <w:tcW w:w="421" w:type="dxa"/>
          </w:tcPr>
          <w:p w:rsidR="00CE5EEC" w:rsidRPr="00CE5EEC" w:rsidRDefault="00CE5EEC" w:rsidP="00CE5EE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E5EEC" w:rsidRPr="00EA14C8" w:rsidRDefault="00CE5EEC" w:rsidP="00CE5EEC">
            <w:pPr>
              <w:pStyle w:val="ad"/>
              <w:jc w:val="center"/>
              <w:rPr>
                <w:rFonts w:ascii="Times New Roman" w:hAnsi="Times New Roman"/>
              </w:rPr>
            </w:pPr>
            <w:r w:rsidRPr="00EA14C8">
              <w:rPr>
                <w:rFonts w:ascii="Times New Roman" w:hAnsi="Times New Roman"/>
                <w:b/>
                <w:bCs/>
              </w:rPr>
              <w:t>Название конкурсных мероприятий</w:t>
            </w:r>
          </w:p>
        </w:tc>
        <w:tc>
          <w:tcPr>
            <w:tcW w:w="1276" w:type="dxa"/>
          </w:tcPr>
          <w:p w:rsidR="00CE5EEC" w:rsidRPr="00EA14C8" w:rsidRDefault="00CE5EEC" w:rsidP="00CE5EEC">
            <w:pPr>
              <w:pStyle w:val="ad"/>
              <w:jc w:val="center"/>
              <w:rPr>
                <w:rFonts w:ascii="Times New Roman" w:hAnsi="Times New Roman"/>
              </w:rPr>
            </w:pPr>
            <w:r w:rsidRPr="00EA14C8">
              <w:rPr>
                <w:rFonts w:ascii="Times New Roman" w:hAnsi="Times New Roman"/>
                <w:b/>
                <w:bCs/>
              </w:rPr>
              <w:t>Кто участвовал</w:t>
            </w:r>
          </w:p>
        </w:tc>
        <w:tc>
          <w:tcPr>
            <w:tcW w:w="3402" w:type="dxa"/>
          </w:tcPr>
          <w:p w:rsidR="00CE5EEC" w:rsidRPr="00EA14C8" w:rsidRDefault="003B7DD7" w:rsidP="00CE5EE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CE5EEC" w:rsidRPr="00572BB0" w:rsidTr="00EA14C8">
        <w:trPr>
          <w:trHeight w:val="288"/>
          <w:jc w:val="center"/>
        </w:trPr>
        <w:tc>
          <w:tcPr>
            <w:tcW w:w="421" w:type="dxa"/>
          </w:tcPr>
          <w:p w:rsidR="00CE5EEC" w:rsidRPr="00CE5EEC" w:rsidRDefault="00CE5EEC" w:rsidP="00CE5EEC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Региональный интеллектуальный конкурс «</w:t>
            </w:r>
            <w:proofErr w:type="spellStart"/>
            <w:r w:rsidRPr="00CE5EEC">
              <w:rPr>
                <w:rFonts w:ascii="Times New Roman" w:hAnsi="Times New Roman"/>
                <w:sz w:val="24"/>
                <w:szCs w:val="24"/>
              </w:rPr>
              <w:t>Умняшка</w:t>
            </w:r>
            <w:proofErr w:type="spellEnd"/>
            <w:r w:rsidRPr="00CE5E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 xml:space="preserve">дети 4-7 лет </w:t>
            </w:r>
          </w:p>
        </w:tc>
        <w:tc>
          <w:tcPr>
            <w:tcW w:w="3402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 xml:space="preserve">Дипломы участников </w:t>
            </w:r>
          </w:p>
        </w:tc>
      </w:tr>
      <w:tr w:rsidR="00CE5EEC" w:rsidRPr="00572BB0" w:rsidTr="00EA14C8">
        <w:trPr>
          <w:trHeight w:val="450"/>
          <w:jc w:val="center"/>
        </w:trPr>
        <w:tc>
          <w:tcPr>
            <w:tcW w:w="421" w:type="dxa"/>
          </w:tcPr>
          <w:p w:rsidR="00CE5EEC" w:rsidRPr="00CE5EEC" w:rsidRDefault="00CE5EEC" w:rsidP="00CE5EEC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 xml:space="preserve">Районный конкурс «Дерево счастья» </w:t>
            </w:r>
          </w:p>
        </w:tc>
        <w:tc>
          <w:tcPr>
            <w:tcW w:w="1276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дети 3-4 лет</w:t>
            </w:r>
          </w:p>
        </w:tc>
        <w:tc>
          <w:tcPr>
            <w:tcW w:w="3402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5EEC">
              <w:rPr>
                <w:rFonts w:ascii="Times New Roman" w:hAnsi="Times New Roman"/>
                <w:sz w:val="24"/>
                <w:szCs w:val="24"/>
              </w:rPr>
              <w:t xml:space="preserve"> место воспитанница 2-й младшей группы </w:t>
            </w:r>
          </w:p>
        </w:tc>
      </w:tr>
      <w:tr w:rsidR="00CE5EEC" w:rsidRPr="00572BB0" w:rsidTr="00EA14C8">
        <w:trPr>
          <w:trHeight w:val="450"/>
          <w:jc w:val="center"/>
        </w:trPr>
        <w:tc>
          <w:tcPr>
            <w:tcW w:w="421" w:type="dxa"/>
          </w:tcPr>
          <w:p w:rsidR="00CE5EEC" w:rsidRPr="00CE5EEC" w:rsidRDefault="00CE5EEC" w:rsidP="00CE5EEC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Районный конкурс «Зимняя сказка – 2016»</w:t>
            </w:r>
          </w:p>
        </w:tc>
        <w:tc>
          <w:tcPr>
            <w:tcW w:w="1276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Дети 4-7 лет</w:t>
            </w:r>
          </w:p>
        </w:tc>
        <w:tc>
          <w:tcPr>
            <w:tcW w:w="3402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5EEC">
              <w:rPr>
                <w:rFonts w:ascii="Times New Roman" w:hAnsi="Times New Roman"/>
                <w:sz w:val="24"/>
                <w:szCs w:val="24"/>
              </w:rPr>
              <w:t xml:space="preserve"> место воспитанник средней группы</w:t>
            </w:r>
          </w:p>
        </w:tc>
      </w:tr>
      <w:tr w:rsidR="008F0ACE" w:rsidRPr="00572BB0" w:rsidTr="00EA14C8">
        <w:trPr>
          <w:trHeight w:val="450"/>
          <w:jc w:val="center"/>
        </w:trPr>
        <w:tc>
          <w:tcPr>
            <w:tcW w:w="421" w:type="dxa"/>
          </w:tcPr>
          <w:p w:rsidR="008F0ACE" w:rsidRPr="00CE5EEC" w:rsidRDefault="008F0ACE" w:rsidP="00CE5EEC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0ACE" w:rsidRPr="008F0ACE" w:rsidRDefault="008F0ACE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F0ACE">
              <w:rPr>
                <w:rFonts w:ascii="Times New Roman" w:hAnsi="Times New Roman"/>
                <w:sz w:val="24"/>
                <w:szCs w:val="24"/>
              </w:rPr>
              <w:t>Районный дистанционный фотоконкурс «Праздник к нам приходит»</w:t>
            </w:r>
          </w:p>
        </w:tc>
        <w:tc>
          <w:tcPr>
            <w:tcW w:w="1276" w:type="dxa"/>
          </w:tcPr>
          <w:p w:rsidR="008F0ACE" w:rsidRPr="008F0ACE" w:rsidRDefault="008F0ACE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F0ACE">
              <w:rPr>
                <w:rFonts w:ascii="Times New Roman" w:hAnsi="Times New Roman"/>
                <w:sz w:val="24"/>
                <w:szCs w:val="24"/>
              </w:rPr>
              <w:t>Дети 3-5 лет</w:t>
            </w:r>
          </w:p>
        </w:tc>
        <w:tc>
          <w:tcPr>
            <w:tcW w:w="3402" w:type="dxa"/>
          </w:tcPr>
          <w:p w:rsidR="008F0ACE" w:rsidRPr="008F0ACE" w:rsidRDefault="008F0ACE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F0A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0ACE">
              <w:rPr>
                <w:rFonts w:ascii="Times New Roman" w:hAnsi="Times New Roman"/>
                <w:sz w:val="24"/>
                <w:szCs w:val="24"/>
              </w:rPr>
              <w:t xml:space="preserve"> место воспитанница 2-й младшей группы</w:t>
            </w:r>
          </w:p>
        </w:tc>
      </w:tr>
      <w:tr w:rsidR="00CE5EEC" w:rsidRPr="00572BB0" w:rsidTr="00EA14C8">
        <w:trPr>
          <w:trHeight w:val="450"/>
          <w:jc w:val="center"/>
        </w:trPr>
        <w:tc>
          <w:tcPr>
            <w:tcW w:w="421" w:type="dxa"/>
          </w:tcPr>
          <w:p w:rsidR="00CE5EEC" w:rsidRPr="00CE5EEC" w:rsidRDefault="00CE5EEC" w:rsidP="00CE5EEC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E5EEC">
              <w:rPr>
                <w:rFonts w:ascii="Times New Roman" w:hAnsi="Times New Roman"/>
                <w:sz w:val="24"/>
                <w:szCs w:val="24"/>
              </w:rPr>
              <w:t xml:space="preserve"> Всероссийский ежегодный конкурс детского рисунка «Мой питомец»</w:t>
            </w:r>
          </w:p>
        </w:tc>
        <w:tc>
          <w:tcPr>
            <w:tcW w:w="1276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Дети 3-7 лет</w:t>
            </w:r>
          </w:p>
        </w:tc>
        <w:tc>
          <w:tcPr>
            <w:tcW w:w="3402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CE5EEC" w:rsidRPr="00572BB0" w:rsidTr="00EA14C8">
        <w:trPr>
          <w:trHeight w:val="450"/>
          <w:jc w:val="center"/>
        </w:trPr>
        <w:tc>
          <w:tcPr>
            <w:tcW w:w="421" w:type="dxa"/>
          </w:tcPr>
          <w:p w:rsidR="00CE5EEC" w:rsidRPr="00CE5EEC" w:rsidRDefault="00CE5EEC" w:rsidP="00CE5EEC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 xml:space="preserve">Районный конкурс «Зодчие </w:t>
            </w:r>
            <w:proofErr w:type="spellStart"/>
            <w:r w:rsidRPr="00CE5EEC">
              <w:rPr>
                <w:rFonts w:ascii="Times New Roman" w:hAnsi="Times New Roman"/>
                <w:sz w:val="24"/>
                <w:szCs w:val="24"/>
              </w:rPr>
              <w:t>Примиусья</w:t>
            </w:r>
            <w:proofErr w:type="spellEnd"/>
            <w:r w:rsidRPr="00CE5E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Дети 3-7 лет</w:t>
            </w:r>
          </w:p>
        </w:tc>
        <w:tc>
          <w:tcPr>
            <w:tcW w:w="3402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Победители все участники</w:t>
            </w:r>
          </w:p>
        </w:tc>
      </w:tr>
      <w:tr w:rsidR="00CE5EEC" w:rsidRPr="00572BB0" w:rsidTr="00EA14C8">
        <w:trPr>
          <w:trHeight w:val="450"/>
          <w:jc w:val="center"/>
        </w:trPr>
        <w:tc>
          <w:tcPr>
            <w:tcW w:w="421" w:type="dxa"/>
          </w:tcPr>
          <w:p w:rsidR="00CE5EEC" w:rsidRPr="00CE5EEC" w:rsidRDefault="00CE5EEC" w:rsidP="00CE5EEC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Районный творческий конкурс: «Защитники Отечества – Герой нашего времени»</w:t>
            </w:r>
          </w:p>
        </w:tc>
        <w:tc>
          <w:tcPr>
            <w:tcW w:w="1276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Дети 6-7 лет</w:t>
            </w:r>
          </w:p>
        </w:tc>
        <w:tc>
          <w:tcPr>
            <w:tcW w:w="3402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D850A1">
              <w:rPr>
                <w:rFonts w:ascii="Times New Roman" w:hAnsi="Times New Roman"/>
                <w:sz w:val="24"/>
                <w:szCs w:val="24"/>
              </w:rPr>
              <w:t>ы</w:t>
            </w:r>
            <w:r w:rsidRPr="00CE5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0A1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CE5EEC" w:rsidRPr="00572BB0" w:rsidTr="00EA14C8">
        <w:trPr>
          <w:trHeight w:val="611"/>
          <w:jc w:val="center"/>
        </w:trPr>
        <w:tc>
          <w:tcPr>
            <w:tcW w:w="421" w:type="dxa"/>
          </w:tcPr>
          <w:p w:rsidR="00CE5EEC" w:rsidRPr="00CE5EEC" w:rsidRDefault="00CE5EEC" w:rsidP="00CE5EEC">
            <w:pPr>
              <w:pStyle w:val="ad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Районный конкурс: «Пасхальное рукоделие»</w:t>
            </w:r>
          </w:p>
        </w:tc>
        <w:tc>
          <w:tcPr>
            <w:tcW w:w="1276" w:type="dxa"/>
          </w:tcPr>
          <w:p w:rsidR="00CE5EEC" w:rsidRPr="00CE5EEC" w:rsidRDefault="00CE5EEC" w:rsidP="00CE5EE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Дети 4-7 лет</w:t>
            </w:r>
          </w:p>
        </w:tc>
        <w:tc>
          <w:tcPr>
            <w:tcW w:w="3402" w:type="dxa"/>
          </w:tcPr>
          <w:p w:rsidR="00CE5EEC" w:rsidRPr="00CE5EEC" w:rsidRDefault="00CE5EEC" w:rsidP="00D850A1">
            <w:pPr>
              <w:pStyle w:val="a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5EEC">
              <w:rPr>
                <w:rFonts w:ascii="Times New Roman" w:hAnsi="Times New Roman"/>
                <w:sz w:val="24"/>
                <w:szCs w:val="24"/>
              </w:rPr>
              <w:t>I место (</w:t>
            </w:r>
            <w:r w:rsidR="00D850A1">
              <w:rPr>
                <w:rFonts w:ascii="Times New Roman" w:hAnsi="Times New Roman"/>
                <w:sz w:val="24"/>
                <w:szCs w:val="24"/>
              </w:rPr>
              <w:t>2 воспитанницы</w:t>
            </w:r>
            <w:r w:rsidRPr="00CE5EEC">
              <w:rPr>
                <w:rFonts w:ascii="Times New Roman" w:hAnsi="Times New Roman"/>
                <w:sz w:val="24"/>
                <w:szCs w:val="24"/>
              </w:rPr>
              <w:t xml:space="preserve"> подготовительной группы)</w:t>
            </w:r>
          </w:p>
        </w:tc>
      </w:tr>
    </w:tbl>
    <w:p w:rsidR="00D50CC0" w:rsidRPr="006B7CDD" w:rsidRDefault="00D50CC0" w:rsidP="008B05D3">
      <w:pPr>
        <w:pStyle w:val="ad"/>
        <w:tabs>
          <w:tab w:val="left" w:pos="284"/>
        </w:tabs>
        <w:spacing w:line="360" w:lineRule="auto"/>
        <w:jc w:val="both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13BF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Кроме того,</w:t>
      </w:r>
      <w:r w:rsidR="00D850A1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были организованы тематические </w:t>
      </w:r>
      <w:r w:rsidR="008B05D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выставки на</w:t>
      </w:r>
      <w:r w:rsidR="00D850A1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базе детского сада: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B05D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выставка поделок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8B05D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Осенняя сказка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»;</w:t>
      </w:r>
    </w:p>
    <w:p w:rsidR="00D50CC0" w:rsidRDefault="00D50CC0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B05D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групповые фотовыставки «Школа помощников»;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выставка совместных работ «Мастерская Деда Мороза»;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выставка детских работ «Подарок мамочке»;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выставка детского рисунка «Огонь – друг, огонь – враг»;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выставка поделок «Пасхальное яичко».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целях реализации годовых задач по социально-коммуникативному, познавательному и художественно-эстетическому развитию в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течение года в детском саду были реализованы два проекта: «Этих дней не смолкнет слава…» и «Книга в детский сад».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рамках проекта «Этих дней не смолкнет слава…», посвященному 71-й годовщине Победы в Велико</w:t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й Отечественной войне, проводили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сь:</w:t>
      </w:r>
    </w:p>
    <w:p w:rsidR="008B05D3" w:rsidRDefault="008B05D3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спортивные эстафеты, по результатам которых воспитанники получили грамоты</w:t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01735A" w:rsidRDefault="0001735A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выставка детского рисунка «Дети рисуют мир»;</w:t>
      </w:r>
    </w:p>
    <w:p w:rsidR="0001735A" w:rsidRDefault="0001735A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социальная акция «Георгиевская ленточка»;</w:t>
      </w:r>
    </w:p>
    <w:p w:rsidR="0001735A" w:rsidRDefault="0001735A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оформление детских работ «Открытка ветерану».</w:t>
      </w:r>
    </w:p>
    <w:p w:rsidR="0001735A" w:rsidRDefault="0001735A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На итоговое мероприятие, прошедшее 6 мая были приглашены ветераны Великой Отечественной войны, дети войны и участники боевых действий. </w:t>
      </w:r>
    </w:p>
    <w:p w:rsidR="0001735A" w:rsidRDefault="003B5589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Музыкальные руководители </w:t>
      </w:r>
      <w:proofErr w:type="spellStart"/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Усатенко</w:t>
      </w:r>
      <w:proofErr w:type="spellEnd"/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А.А., </w:t>
      </w:r>
      <w:proofErr w:type="spellStart"/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Усатенко</w:t>
      </w:r>
      <w:proofErr w:type="spellEnd"/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Е.М. совместно со старшим воспитателем Лободой Ю.Г. подготовили праздничный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концерт, в</w:t>
      </w:r>
      <w:r w:rsidR="0001735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ходе которого дети читали стихи, пели песни, танцевали, играли на деревянных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ложках.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конце праздника воспитанники вручили гостям поздравительные открытки и цветы.</w:t>
      </w:r>
    </w:p>
    <w:p w:rsidR="003B5589" w:rsidRDefault="003B5589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рамках долгосрочного проекта «Книга в детский сад» велась работа по:</w:t>
      </w:r>
    </w:p>
    <w:p w:rsidR="003B5589" w:rsidRDefault="003B5589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привлечению родителей и сотрудников к созданию библиотеки детского сада;</w:t>
      </w:r>
    </w:p>
    <w:p w:rsidR="003B5589" w:rsidRDefault="003B5589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оформлению книжных стеллажей в библиотеке детского сада;</w:t>
      </w:r>
    </w:p>
    <w:p w:rsidR="003B5589" w:rsidRDefault="003B5589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приобщению воспитанников к чтению художественной литературы через проведение театрализованных постановок по сказкам, организацию сюжетно-ролевых и дидактических игр «Библиотека», «Найди персонажа сказки» и т.п.;</w:t>
      </w:r>
    </w:p>
    <w:p w:rsidR="003B5589" w:rsidRDefault="003B5589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систематизации работы «Скорой помощи для книг»;</w:t>
      </w:r>
    </w:p>
    <w:p w:rsidR="003B5589" w:rsidRDefault="003B5589" w:rsidP="00D50CC0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созданию и оформлению</w:t>
      </w:r>
      <w:r w:rsidR="00911AEA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семейной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выставки «Книжки-малышки», по итогам которой все участники были награждены грамотами.</w:t>
      </w:r>
    </w:p>
    <w:p w:rsidR="00D50CC0" w:rsidRDefault="003B5589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Итогом работы над проектом стали положительная динамика познавательного и речевого развития воспитанников детского сада и стабильный рост заинтересованности детей в чтении художественных произведений. </w:t>
      </w:r>
    </w:p>
    <w:p w:rsid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2015-2016 учебном году проводилась диагностика уровня усвоения образовательных областей программы ДОУ. Результаты мониторинга необходимы для дальнейшей работы по реализации программы, т.к. позволяют увидеть недочеты в организации образовательного процесса.</w:t>
      </w:r>
    </w:p>
    <w:p w:rsid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По итогам мониторинга в 2015-2016 уч. году во всех возрастных группах отмечается достаточный уровень освоения образовательных областей программы.</w:t>
      </w:r>
    </w:p>
    <w:p w:rsidR="00AF69F6" w:rsidRDefault="002944C4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7CFC9F4" wp14:editId="19835329">
            <wp:simplePos x="0" y="0"/>
            <wp:positionH relativeFrom="column">
              <wp:posOffset>262890</wp:posOffset>
            </wp:positionH>
            <wp:positionV relativeFrom="paragraph">
              <wp:posOffset>-1270</wp:posOffset>
            </wp:positionV>
            <wp:extent cx="5806440" cy="2560320"/>
            <wp:effectExtent l="0" t="0" r="3810" b="1143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F6" w:rsidRDefault="00AF69F6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69F6" w:rsidRDefault="00AF69F6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69F6" w:rsidRDefault="00AF69F6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69F6" w:rsidRDefault="00AF69F6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7B08" w:rsidRDefault="00107B0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7B08" w:rsidRDefault="00107B08" w:rsidP="00790D5B">
      <w:pPr>
        <w:pStyle w:val="ad"/>
        <w:tabs>
          <w:tab w:val="left" w:pos="8496"/>
        </w:tabs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0D5B" w:rsidRDefault="00790D5B" w:rsidP="00790D5B">
      <w:pPr>
        <w:pStyle w:val="ad"/>
        <w:tabs>
          <w:tab w:val="left" w:pos="8496"/>
        </w:tabs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2C8" w:rsidRPr="00EA14C8" w:rsidRDefault="00790D5B" w:rsidP="00A05648">
      <w:pPr>
        <w:pStyle w:val="ad"/>
        <w:spacing w:line="360" w:lineRule="auto"/>
        <w:jc w:val="both"/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32C8" w:rsidRPr="00EA14C8"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Диаграмма </w:t>
      </w:r>
      <w:r w:rsidR="00107B08"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32C8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Мониторинг освоения образовательных областей в целом по детскому саду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показал, что работа по социально-коммуникативному, физическому и познавательному развитию велась в течение года на высоком уровне.</w:t>
      </w:r>
    </w:p>
    <w:p w:rsid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2C8" w:rsidRDefault="00AD5310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3207599" wp14:editId="7F4C3C5B">
            <wp:simplePos x="0" y="0"/>
            <wp:positionH relativeFrom="column">
              <wp:posOffset>262890</wp:posOffset>
            </wp:positionH>
            <wp:positionV relativeFrom="paragraph">
              <wp:posOffset>-30480</wp:posOffset>
            </wp:positionV>
            <wp:extent cx="5759450" cy="3086735"/>
            <wp:effectExtent l="38100" t="95250" r="88900" b="3746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2C8" w:rsidRP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2C8" w:rsidRDefault="00EF32C8" w:rsidP="00A05648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14C8" w:rsidRDefault="00EA14C8" w:rsidP="00EA5A4C">
      <w:pPr>
        <w:pStyle w:val="ad"/>
        <w:tabs>
          <w:tab w:val="left" w:pos="4152"/>
        </w:tabs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5310" w:rsidRDefault="00AD5310" w:rsidP="00EA5A4C">
      <w:pPr>
        <w:pStyle w:val="ad"/>
        <w:tabs>
          <w:tab w:val="left" w:pos="4152"/>
        </w:tabs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32C8" w:rsidRDefault="00EF32C8" w:rsidP="00911AEA">
      <w:pPr>
        <w:pStyle w:val="ad"/>
        <w:spacing w:line="360" w:lineRule="auto"/>
        <w:jc w:val="both"/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7B08"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Диаграмма </w:t>
      </w:r>
      <w:r w:rsidR="00107B08"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:rsidR="00AF69F6" w:rsidRDefault="00790D5B" w:rsidP="00911AEA">
      <w:pPr>
        <w:pStyle w:val="ad"/>
        <w:spacing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342CB77" wp14:editId="64847CC1">
            <wp:simplePos x="0" y="0"/>
            <wp:positionH relativeFrom="column">
              <wp:posOffset>598170</wp:posOffset>
            </wp:positionH>
            <wp:positionV relativeFrom="paragraph">
              <wp:posOffset>1780540</wp:posOffset>
            </wp:positionV>
            <wp:extent cx="5273040" cy="2766060"/>
            <wp:effectExtent l="0" t="0" r="3810" b="15240"/>
            <wp:wrapNone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9F6">
        <w:rPr>
          <w:rFonts w:eastAsiaTheme="minorEastAsia"/>
          <w:bCs/>
          <w:sz w:val="28"/>
          <w:szCs w:val="28"/>
        </w:rPr>
        <w:tab/>
        <w:t>Учитывая индивидуальный подход и особенности развития детей с ОВЗ, в 2015-2016 учебном году была проведена диагностика развития интегративных качеств воспитанников группы компенсирующей направленности. Итоги диагностики показали положительную динамику развития детей с ОВЗ, подтвердили благотворное влияние общения с педагогами и сверстниками на общее развитие ребенка.</w:t>
      </w:r>
    </w:p>
    <w:p w:rsidR="00AF69F6" w:rsidRDefault="00AF69F6" w:rsidP="00911AEA">
      <w:pPr>
        <w:pStyle w:val="ad"/>
        <w:spacing w:line="360" w:lineRule="auto"/>
        <w:jc w:val="both"/>
        <w:rPr>
          <w:rFonts w:eastAsiaTheme="minorEastAsia"/>
          <w:bCs/>
          <w:sz w:val="28"/>
          <w:szCs w:val="28"/>
        </w:rPr>
      </w:pPr>
    </w:p>
    <w:p w:rsidR="00AF69F6" w:rsidRDefault="00AF69F6" w:rsidP="00911AEA">
      <w:pPr>
        <w:pStyle w:val="ad"/>
        <w:spacing w:line="360" w:lineRule="auto"/>
        <w:jc w:val="both"/>
        <w:rPr>
          <w:rFonts w:eastAsiaTheme="minorEastAsia"/>
          <w:bCs/>
          <w:sz w:val="28"/>
          <w:szCs w:val="28"/>
        </w:rPr>
      </w:pPr>
    </w:p>
    <w:p w:rsidR="00AF69F6" w:rsidRPr="00EF32C8" w:rsidRDefault="00AF69F6" w:rsidP="00AF69F6">
      <w:pPr>
        <w:pStyle w:val="ad"/>
        <w:spacing w:line="360" w:lineRule="auto"/>
        <w:jc w:val="center"/>
        <w:rPr>
          <w:b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69F6" w:rsidRDefault="00AF69F6" w:rsidP="00911AEA">
      <w:pPr>
        <w:pStyle w:val="ad"/>
        <w:spacing w:line="360" w:lineRule="auto"/>
        <w:jc w:val="both"/>
        <w:rPr>
          <w:b/>
          <w:i/>
          <w:sz w:val="28"/>
          <w:szCs w:val="28"/>
        </w:rPr>
      </w:pPr>
    </w:p>
    <w:p w:rsidR="00AF69F6" w:rsidRDefault="00AF69F6" w:rsidP="00911AEA">
      <w:pPr>
        <w:pStyle w:val="ad"/>
        <w:spacing w:line="360" w:lineRule="auto"/>
        <w:jc w:val="both"/>
        <w:rPr>
          <w:b/>
          <w:i/>
          <w:sz w:val="28"/>
          <w:szCs w:val="28"/>
        </w:rPr>
      </w:pPr>
    </w:p>
    <w:p w:rsidR="00AF69F6" w:rsidRDefault="00AF69F6" w:rsidP="00911AEA">
      <w:pPr>
        <w:pStyle w:val="ad"/>
        <w:spacing w:line="360" w:lineRule="auto"/>
        <w:jc w:val="both"/>
        <w:rPr>
          <w:b/>
          <w:i/>
          <w:sz w:val="28"/>
          <w:szCs w:val="28"/>
        </w:rPr>
      </w:pPr>
    </w:p>
    <w:p w:rsidR="00AF69F6" w:rsidRDefault="00AF69F6" w:rsidP="00911AEA">
      <w:pPr>
        <w:pStyle w:val="ad"/>
        <w:spacing w:line="360" w:lineRule="auto"/>
        <w:jc w:val="both"/>
        <w:rPr>
          <w:b/>
          <w:i/>
          <w:sz w:val="28"/>
          <w:szCs w:val="28"/>
        </w:rPr>
      </w:pPr>
    </w:p>
    <w:p w:rsidR="00AF69F6" w:rsidRDefault="00AF69F6" w:rsidP="00911AEA">
      <w:pPr>
        <w:pStyle w:val="ad"/>
        <w:spacing w:line="360" w:lineRule="auto"/>
        <w:jc w:val="both"/>
        <w:rPr>
          <w:b/>
          <w:i/>
          <w:sz w:val="28"/>
          <w:szCs w:val="28"/>
        </w:rPr>
      </w:pPr>
    </w:p>
    <w:p w:rsidR="00AF69F6" w:rsidRDefault="00AF69F6" w:rsidP="00911AEA">
      <w:pPr>
        <w:pStyle w:val="ad"/>
        <w:spacing w:line="360" w:lineRule="auto"/>
        <w:jc w:val="both"/>
        <w:rPr>
          <w:b/>
          <w:i/>
          <w:sz w:val="28"/>
          <w:szCs w:val="28"/>
        </w:rPr>
      </w:pPr>
    </w:p>
    <w:p w:rsidR="00FE294A" w:rsidRPr="00790D5B" w:rsidRDefault="00AF69F6" w:rsidP="00790D5B">
      <w:pPr>
        <w:pStyle w:val="a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7B08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Диаграмма </w:t>
      </w:r>
      <w:r w:rsidR="00107B08">
        <w:rPr>
          <w:b/>
          <w:sz w:val="22"/>
          <w:szCs w:val="22"/>
        </w:rPr>
        <w:t>7</w:t>
      </w:r>
    </w:p>
    <w:p w:rsidR="000A01F3" w:rsidRPr="000A01F3" w:rsidRDefault="000A01F3" w:rsidP="000A01F3">
      <w:pPr>
        <w:pStyle w:val="a5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1F3">
        <w:rPr>
          <w:rStyle w:val="a4"/>
          <w:i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Работа с семьями воспитанников</w:t>
      </w:r>
    </w:p>
    <w:p w:rsidR="000A01F3" w:rsidRPr="00964A95" w:rsidRDefault="000A01F3" w:rsidP="000A01F3">
      <w:pPr>
        <w:pStyle w:val="5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964A95">
        <w:rPr>
          <w:sz w:val="28"/>
          <w:szCs w:val="28"/>
        </w:rPr>
        <w:t>Сотрудники ДОУ признают семью как жизненно необходимую среду дошкольника, определяющую путь развития его личности.</w:t>
      </w:r>
    </w:p>
    <w:p w:rsidR="000A01F3" w:rsidRPr="00EE28C2" w:rsidRDefault="000A01F3" w:rsidP="000A01F3">
      <w:pPr>
        <w:pStyle w:val="5"/>
        <w:shd w:val="clear" w:color="auto" w:fill="auto"/>
        <w:spacing w:line="360" w:lineRule="auto"/>
        <w:ind w:left="20" w:right="20" w:firstLine="709"/>
        <w:rPr>
          <w:sz w:val="28"/>
          <w:szCs w:val="28"/>
        </w:rPr>
      </w:pPr>
      <w:r w:rsidRPr="00964A95">
        <w:rPr>
          <w:sz w:val="28"/>
          <w:szCs w:val="28"/>
        </w:rPr>
        <w:t xml:space="preserve">Задача коллектива - установить партнерские отношения, объединить усилия для развития, создать атмосферу общности интересов, активизировать и </w:t>
      </w:r>
      <w:r w:rsidRPr="00964A95">
        <w:rPr>
          <w:sz w:val="28"/>
          <w:szCs w:val="28"/>
        </w:rPr>
        <w:lastRenderedPageBreak/>
        <w:t xml:space="preserve">обогащать воспитательные умения родителей. </w:t>
      </w:r>
    </w:p>
    <w:p w:rsidR="000A01F3" w:rsidRDefault="000A01F3" w:rsidP="000A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93F3CB7" wp14:editId="6A091E02">
            <wp:simplePos x="0" y="0"/>
            <wp:positionH relativeFrom="column">
              <wp:posOffset>529590</wp:posOffset>
            </wp:positionH>
            <wp:positionV relativeFrom="paragraph">
              <wp:posOffset>896620</wp:posOffset>
            </wp:positionV>
            <wp:extent cx="4770120" cy="2369820"/>
            <wp:effectExtent l="0" t="0" r="11430" b="11430"/>
            <wp:wrapNone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258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E14258">
        <w:rPr>
          <w:sz w:val="28"/>
          <w:szCs w:val="28"/>
        </w:rPr>
        <w:t xml:space="preserve">,8 % детей МБДОУ детского сада №10 «Семицветик» воспитываются в полной семье (диаграмма </w:t>
      </w:r>
      <w:r>
        <w:rPr>
          <w:sz w:val="28"/>
          <w:szCs w:val="28"/>
        </w:rPr>
        <w:t>№ 8</w:t>
      </w:r>
      <w:r w:rsidRPr="00E14258">
        <w:rPr>
          <w:sz w:val="28"/>
          <w:szCs w:val="28"/>
        </w:rPr>
        <w:t xml:space="preserve">), что благотворно влияет на психическое, физическое, эмоциональное развитие каждого ребенка. </w:t>
      </w:r>
    </w:p>
    <w:p w:rsidR="000A01F3" w:rsidRDefault="000A01F3" w:rsidP="000A01F3">
      <w:pPr>
        <w:spacing w:line="360" w:lineRule="auto"/>
        <w:ind w:firstLine="709"/>
        <w:jc w:val="both"/>
        <w:rPr>
          <w:sz w:val="28"/>
          <w:szCs w:val="28"/>
        </w:rPr>
      </w:pPr>
    </w:p>
    <w:p w:rsidR="000A01F3" w:rsidRDefault="000A01F3" w:rsidP="000A01F3">
      <w:pPr>
        <w:spacing w:line="360" w:lineRule="auto"/>
        <w:ind w:firstLine="709"/>
        <w:jc w:val="both"/>
        <w:rPr>
          <w:sz w:val="28"/>
          <w:szCs w:val="28"/>
        </w:rPr>
      </w:pPr>
    </w:p>
    <w:p w:rsidR="000A01F3" w:rsidRDefault="000A01F3" w:rsidP="000A01F3">
      <w:pPr>
        <w:spacing w:line="360" w:lineRule="auto"/>
        <w:ind w:firstLine="709"/>
        <w:jc w:val="both"/>
        <w:rPr>
          <w:sz w:val="28"/>
          <w:szCs w:val="28"/>
        </w:rPr>
      </w:pPr>
    </w:p>
    <w:p w:rsidR="000A01F3" w:rsidRDefault="000A01F3" w:rsidP="000A01F3">
      <w:pPr>
        <w:spacing w:line="360" w:lineRule="auto"/>
        <w:ind w:firstLine="709"/>
        <w:jc w:val="both"/>
        <w:rPr>
          <w:sz w:val="28"/>
          <w:szCs w:val="28"/>
        </w:rPr>
      </w:pPr>
    </w:p>
    <w:p w:rsidR="000A01F3" w:rsidRDefault="000A01F3" w:rsidP="000A01F3">
      <w:pPr>
        <w:spacing w:line="360" w:lineRule="auto"/>
        <w:ind w:firstLine="709"/>
        <w:jc w:val="both"/>
        <w:rPr>
          <w:sz w:val="28"/>
          <w:szCs w:val="28"/>
        </w:rPr>
      </w:pPr>
    </w:p>
    <w:p w:rsidR="000A01F3" w:rsidRDefault="000A01F3" w:rsidP="000A01F3">
      <w:pPr>
        <w:spacing w:line="360" w:lineRule="auto"/>
        <w:ind w:firstLine="709"/>
        <w:jc w:val="both"/>
        <w:rPr>
          <w:sz w:val="28"/>
          <w:szCs w:val="28"/>
        </w:rPr>
      </w:pPr>
    </w:p>
    <w:p w:rsidR="00AD5310" w:rsidRDefault="000A01F3" w:rsidP="000A01F3">
      <w:pPr>
        <w:spacing w:line="360" w:lineRule="auto"/>
        <w:ind w:firstLine="709"/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</w:p>
    <w:p w:rsidR="00AD5310" w:rsidRDefault="00AD5310" w:rsidP="000A01F3">
      <w:pPr>
        <w:spacing w:line="360" w:lineRule="auto"/>
        <w:ind w:firstLine="709"/>
        <w:jc w:val="both"/>
        <w:rPr>
          <w:b/>
          <w:bCs/>
          <w:sz w:val="28"/>
          <w:szCs w:val="28"/>
          <w:vertAlign w:val="superscript"/>
        </w:rPr>
      </w:pPr>
    </w:p>
    <w:p w:rsidR="00AD5310" w:rsidRDefault="00AD5310" w:rsidP="00AD53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  <w:t>Д</w:t>
      </w:r>
      <w:r w:rsidR="000A01F3" w:rsidRPr="008E1EE7">
        <w:rPr>
          <w:b/>
          <w:bCs/>
          <w:sz w:val="28"/>
          <w:szCs w:val="28"/>
          <w:vertAlign w:val="superscript"/>
        </w:rPr>
        <w:t xml:space="preserve">иаграмма № </w:t>
      </w:r>
      <w:r w:rsidR="007D4A97">
        <w:rPr>
          <w:b/>
          <w:bCs/>
          <w:sz w:val="28"/>
          <w:szCs w:val="28"/>
          <w:vertAlign w:val="superscript"/>
        </w:rPr>
        <w:t>8</w:t>
      </w:r>
    </w:p>
    <w:p w:rsidR="000A01F3" w:rsidRPr="000A01F3" w:rsidRDefault="000A01F3" w:rsidP="000A01F3">
      <w:pPr>
        <w:ind w:firstLine="142"/>
        <w:jc w:val="both"/>
        <w:rPr>
          <w:b/>
          <w:bCs/>
          <w:sz w:val="28"/>
          <w:szCs w:val="28"/>
          <w:vertAlign w:val="superscript"/>
        </w:rPr>
      </w:pPr>
      <w:r w:rsidRPr="00E14258">
        <w:rPr>
          <w:sz w:val="28"/>
          <w:szCs w:val="28"/>
        </w:rPr>
        <w:t xml:space="preserve">Доля семей, имеющие трех и более детей составляет </w:t>
      </w:r>
      <w:r>
        <w:rPr>
          <w:sz w:val="28"/>
          <w:szCs w:val="28"/>
        </w:rPr>
        <w:t>21,9</w:t>
      </w:r>
      <w:r w:rsidRPr="00E14258">
        <w:rPr>
          <w:sz w:val="28"/>
          <w:szCs w:val="28"/>
        </w:rPr>
        <w:t xml:space="preserve">% (диаграмма </w:t>
      </w:r>
      <w:r>
        <w:rPr>
          <w:sz w:val="28"/>
          <w:szCs w:val="28"/>
        </w:rPr>
        <w:t xml:space="preserve">№ </w:t>
      </w:r>
      <w:r w:rsidR="007D4A97">
        <w:rPr>
          <w:sz w:val="28"/>
          <w:szCs w:val="28"/>
        </w:rPr>
        <w:t>9</w:t>
      </w:r>
      <w:r w:rsidRPr="00E14258">
        <w:rPr>
          <w:sz w:val="28"/>
          <w:szCs w:val="28"/>
        </w:rPr>
        <w:t xml:space="preserve">), что свидетельствует об улучшении демографического положения нашего </w:t>
      </w:r>
      <w:r>
        <w:rPr>
          <w:sz w:val="28"/>
          <w:szCs w:val="28"/>
        </w:rPr>
        <w:t>поселка</w:t>
      </w:r>
      <w:r w:rsidRPr="00E14258">
        <w:rPr>
          <w:sz w:val="28"/>
          <w:szCs w:val="28"/>
        </w:rPr>
        <w:t>.</w:t>
      </w:r>
    </w:p>
    <w:p w:rsidR="000A01F3" w:rsidRDefault="000A01F3" w:rsidP="000A01F3">
      <w:pPr>
        <w:ind w:firstLine="142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AD11148" wp14:editId="41910033">
            <wp:simplePos x="0" y="0"/>
            <wp:positionH relativeFrom="column">
              <wp:posOffset>598170</wp:posOffset>
            </wp:positionH>
            <wp:positionV relativeFrom="paragraph">
              <wp:posOffset>31115</wp:posOffset>
            </wp:positionV>
            <wp:extent cx="5052060" cy="2545080"/>
            <wp:effectExtent l="0" t="0" r="15240" b="7620"/>
            <wp:wrapNone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0A01F3" w:rsidRDefault="000A01F3" w:rsidP="000A01F3">
      <w:pPr>
        <w:ind w:firstLine="142"/>
        <w:jc w:val="both"/>
        <w:rPr>
          <w:sz w:val="28"/>
          <w:szCs w:val="28"/>
        </w:rPr>
      </w:pPr>
    </w:p>
    <w:p w:rsidR="00AD5310" w:rsidRDefault="00AD5310" w:rsidP="000A01F3">
      <w:pPr>
        <w:ind w:firstLine="142"/>
        <w:jc w:val="right"/>
        <w:rPr>
          <w:b/>
          <w:bCs/>
          <w:sz w:val="28"/>
          <w:szCs w:val="28"/>
          <w:vertAlign w:val="superscript"/>
        </w:rPr>
      </w:pPr>
    </w:p>
    <w:p w:rsidR="000A01F3" w:rsidRDefault="00AD5310" w:rsidP="000A01F3">
      <w:pPr>
        <w:ind w:firstLine="142"/>
        <w:jc w:val="right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Д</w:t>
      </w:r>
      <w:r w:rsidR="007D4A97">
        <w:rPr>
          <w:b/>
          <w:bCs/>
          <w:sz w:val="28"/>
          <w:szCs w:val="28"/>
          <w:vertAlign w:val="superscript"/>
        </w:rPr>
        <w:t>иаграмма № 9</w:t>
      </w:r>
    </w:p>
    <w:p w:rsidR="000A01F3" w:rsidRPr="00107B08" w:rsidRDefault="007D4A97" w:rsidP="000A01F3">
      <w:pPr>
        <w:ind w:firstLine="142"/>
        <w:jc w:val="both"/>
        <w:rPr>
          <w:b/>
          <w:bCs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0A01F3">
        <w:rPr>
          <w:sz w:val="28"/>
          <w:szCs w:val="28"/>
        </w:rPr>
        <w:t>Хорошим показателем благоприятной атмосферы в семьях воспитанников является и то, что 98,2% семей (диаграмма № 1</w:t>
      </w:r>
      <w:r>
        <w:rPr>
          <w:sz w:val="28"/>
          <w:szCs w:val="28"/>
        </w:rPr>
        <w:t>0</w:t>
      </w:r>
      <w:r w:rsidR="000A01F3">
        <w:rPr>
          <w:sz w:val="28"/>
          <w:szCs w:val="28"/>
        </w:rPr>
        <w:t>) являются социально здоровыми по социально-правовой устойчивости.</w:t>
      </w:r>
    </w:p>
    <w:p w:rsidR="000A01F3" w:rsidRDefault="000A01F3" w:rsidP="000A01F3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  </w:t>
      </w:r>
    </w:p>
    <w:p w:rsidR="000A01F3" w:rsidRDefault="000A01F3" w:rsidP="000A01F3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  <w:vertAlign w:val="superscript"/>
        </w:rPr>
      </w:pPr>
    </w:p>
    <w:p w:rsidR="000A01F3" w:rsidRDefault="000A01F3" w:rsidP="000A01F3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  <w:vertAlign w:val="superscript"/>
        </w:rPr>
      </w:pPr>
    </w:p>
    <w:p w:rsidR="000A01F3" w:rsidRDefault="000A01F3" w:rsidP="000A01F3">
      <w:pPr>
        <w:pStyle w:val="ad"/>
        <w:jc w:val="right"/>
        <w:rPr>
          <w:b/>
          <w:sz w:val="22"/>
          <w:szCs w:val="22"/>
          <w:vertAlign w:val="superscript"/>
        </w:rPr>
      </w:pPr>
    </w:p>
    <w:p w:rsidR="000A01F3" w:rsidRDefault="000A01F3" w:rsidP="000A01F3">
      <w:pPr>
        <w:pStyle w:val="ad"/>
        <w:jc w:val="right"/>
        <w:rPr>
          <w:b/>
          <w:sz w:val="22"/>
          <w:szCs w:val="22"/>
          <w:vertAlign w:val="superscript"/>
        </w:rPr>
      </w:pPr>
    </w:p>
    <w:p w:rsidR="000A01F3" w:rsidRDefault="000A01F3" w:rsidP="000A01F3">
      <w:pPr>
        <w:pStyle w:val="ad"/>
        <w:jc w:val="right"/>
        <w:rPr>
          <w:b/>
          <w:sz w:val="22"/>
          <w:szCs w:val="22"/>
          <w:vertAlign w:val="superscript"/>
        </w:rPr>
      </w:pPr>
    </w:p>
    <w:p w:rsidR="000A01F3" w:rsidRDefault="000A01F3" w:rsidP="000A01F3">
      <w:pPr>
        <w:pStyle w:val="ad"/>
        <w:jc w:val="right"/>
        <w:rPr>
          <w:b/>
          <w:sz w:val="22"/>
          <w:szCs w:val="22"/>
          <w:vertAlign w:val="superscript"/>
        </w:rPr>
      </w:pPr>
    </w:p>
    <w:p w:rsidR="000A01F3" w:rsidRDefault="000A01F3" w:rsidP="000A01F3">
      <w:pPr>
        <w:pStyle w:val="ad"/>
        <w:jc w:val="right"/>
        <w:rPr>
          <w:b/>
          <w:sz w:val="22"/>
          <w:szCs w:val="22"/>
          <w:vertAlign w:val="superscript"/>
        </w:rPr>
      </w:pPr>
    </w:p>
    <w:p w:rsidR="000A01F3" w:rsidRDefault="00AD5310" w:rsidP="000A01F3">
      <w:pPr>
        <w:pStyle w:val="ad"/>
        <w:jc w:val="right"/>
        <w:rPr>
          <w:b/>
          <w:sz w:val="22"/>
          <w:szCs w:val="22"/>
          <w:vertAlign w:val="superscript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536F56EC" wp14:editId="71668169">
            <wp:simplePos x="0" y="0"/>
            <wp:positionH relativeFrom="column">
              <wp:posOffset>834390</wp:posOffset>
            </wp:positionH>
            <wp:positionV relativeFrom="paragraph">
              <wp:posOffset>37465</wp:posOffset>
            </wp:positionV>
            <wp:extent cx="4282440" cy="2125980"/>
            <wp:effectExtent l="0" t="0" r="3810" b="7620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1F3" w:rsidRDefault="000A01F3" w:rsidP="000A01F3">
      <w:pPr>
        <w:pStyle w:val="ad"/>
        <w:jc w:val="right"/>
        <w:rPr>
          <w:b/>
          <w:sz w:val="22"/>
          <w:szCs w:val="22"/>
          <w:vertAlign w:val="superscript"/>
        </w:rPr>
      </w:pPr>
    </w:p>
    <w:p w:rsidR="000A01F3" w:rsidRDefault="000A01F3" w:rsidP="000A01F3">
      <w:pPr>
        <w:pStyle w:val="ad"/>
        <w:jc w:val="right"/>
        <w:rPr>
          <w:b/>
          <w:sz w:val="22"/>
          <w:szCs w:val="22"/>
          <w:vertAlign w:val="superscript"/>
        </w:rPr>
      </w:pPr>
    </w:p>
    <w:p w:rsidR="000A01F3" w:rsidRDefault="000A01F3" w:rsidP="000A01F3">
      <w:pPr>
        <w:pStyle w:val="ad"/>
        <w:jc w:val="right"/>
        <w:rPr>
          <w:b/>
          <w:sz w:val="22"/>
          <w:szCs w:val="22"/>
          <w:vertAlign w:val="superscript"/>
        </w:rPr>
      </w:pPr>
    </w:p>
    <w:p w:rsidR="000A01F3" w:rsidRDefault="000A01F3" w:rsidP="000A01F3">
      <w:pPr>
        <w:pStyle w:val="ad"/>
        <w:jc w:val="right"/>
        <w:rPr>
          <w:b/>
          <w:sz w:val="22"/>
          <w:szCs w:val="22"/>
          <w:vertAlign w:val="superscript"/>
        </w:rPr>
      </w:pPr>
    </w:p>
    <w:p w:rsidR="000A01F3" w:rsidRDefault="000A01F3" w:rsidP="000A01F3">
      <w:pPr>
        <w:pStyle w:val="ad"/>
        <w:jc w:val="right"/>
        <w:rPr>
          <w:b/>
          <w:sz w:val="22"/>
          <w:szCs w:val="22"/>
          <w:vertAlign w:val="superscript"/>
        </w:rPr>
      </w:pPr>
    </w:p>
    <w:p w:rsidR="000A01F3" w:rsidRDefault="00AD5310" w:rsidP="00AD5310">
      <w:pPr>
        <w:pStyle w:val="ad"/>
        <w:tabs>
          <w:tab w:val="left" w:pos="9192"/>
        </w:tabs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ab/>
      </w:r>
    </w:p>
    <w:p w:rsidR="00AD5310" w:rsidRDefault="00AD5310" w:rsidP="00AD5310">
      <w:pPr>
        <w:pStyle w:val="ad"/>
        <w:tabs>
          <w:tab w:val="left" w:pos="9192"/>
        </w:tabs>
        <w:rPr>
          <w:b/>
          <w:sz w:val="22"/>
          <w:szCs w:val="22"/>
          <w:vertAlign w:val="superscript"/>
        </w:rPr>
      </w:pPr>
    </w:p>
    <w:p w:rsidR="00AD5310" w:rsidRDefault="00AD5310" w:rsidP="00AD5310">
      <w:pPr>
        <w:pStyle w:val="ad"/>
        <w:tabs>
          <w:tab w:val="left" w:pos="9192"/>
        </w:tabs>
        <w:rPr>
          <w:b/>
          <w:sz w:val="22"/>
          <w:szCs w:val="22"/>
          <w:vertAlign w:val="superscript"/>
        </w:rPr>
      </w:pPr>
    </w:p>
    <w:p w:rsidR="00AD5310" w:rsidRDefault="00AD5310" w:rsidP="00AD5310">
      <w:pPr>
        <w:pStyle w:val="ad"/>
        <w:tabs>
          <w:tab w:val="left" w:pos="9192"/>
        </w:tabs>
        <w:rPr>
          <w:b/>
          <w:sz w:val="22"/>
          <w:szCs w:val="22"/>
          <w:vertAlign w:val="superscript"/>
        </w:rPr>
      </w:pPr>
    </w:p>
    <w:p w:rsidR="00AD5310" w:rsidRDefault="00AD5310" w:rsidP="00AD5310">
      <w:pPr>
        <w:pStyle w:val="ad"/>
        <w:tabs>
          <w:tab w:val="left" w:pos="9192"/>
        </w:tabs>
        <w:rPr>
          <w:b/>
          <w:sz w:val="22"/>
          <w:szCs w:val="22"/>
          <w:vertAlign w:val="superscript"/>
        </w:rPr>
      </w:pPr>
    </w:p>
    <w:p w:rsidR="00AD5310" w:rsidRDefault="00AD5310" w:rsidP="00AD5310">
      <w:pPr>
        <w:pStyle w:val="ad"/>
        <w:tabs>
          <w:tab w:val="left" w:pos="9192"/>
        </w:tabs>
        <w:rPr>
          <w:b/>
          <w:sz w:val="22"/>
          <w:szCs w:val="22"/>
          <w:vertAlign w:val="superscript"/>
        </w:rPr>
      </w:pPr>
    </w:p>
    <w:p w:rsidR="00AD5310" w:rsidRDefault="00AD5310" w:rsidP="00AD5310">
      <w:pPr>
        <w:pStyle w:val="ad"/>
        <w:tabs>
          <w:tab w:val="left" w:pos="9192"/>
        </w:tabs>
        <w:rPr>
          <w:b/>
          <w:sz w:val="22"/>
          <w:szCs w:val="22"/>
          <w:vertAlign w:val="superscript"/>
        </w:rPr>
      </w:pPr>
    </w:p>
    <w:p w:rsidR="000A01F3" w:rsidRPr="007D4A97" w:rsidRDefault="000A01F3" w:rsidP="007D4A97">
      <w:pPr>
        <w:pStyle w:val="a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107B08">
        <w:rPr>
          <w:b/>
          <w:sz w:val="22"/>
          <w:szCs w:val="22"/>
        </w:rPr>
        <w:t>иаграмма № 1</w:t>
      </w:r>
      <w:r w:rsidR="007D4A97">
        <w:rPr>
          <w:b/>
          <w:sz w:val="22"/>
          <w:szCs w:val="22"/>
        </w:rPr>
        <w:t>0</w:t>
      </w:r>
    </w:p>
    <w:p w:rsidR="000A01F3" w:rsidRPr="00964A95" w:rsidRDefault="000A01F3" w:rsidP="000A01F3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Pr="00964A95">
        <w:rPr>
          <w:sz w:val="28"/>
          <w:szCs w:val="28"/>
        </w:rPr>
        <w:t>Взаимодействие с семьей в дошкольном учреждении предусматривает решение следующих задач:</w:t>
      </w:r>
    </w:p>
    <w:p w:rsidR="000A01F3" w:rsidRPr="00964A95" w:rsidRDefault="000A01F3" w:rsidP="000A01F3">
      <w:pPr>
        <w:pStyle w:val="5"/>
        <w:numPr>
          <w:ilvl w:val="0"/>
          <w:numId w:val="13"/>
        </w:numPr>
        <w:shd w:val="clear" w:color="auto" w:fill="auto"/>
        <w:tabs>
          <w:tab w:val="left" w:pos="720"/>
        </w:tabs>
        <w:spacing w:line="360" w:lineRule="auto"/>
        <w:ind w:left="20" w:firstLine="284"/>
        <w:rPr>
          <w:sz w:val="28"/>
          <w:szCs w:val="28"/>
        </w:rPr>
      </w:pPr>
      <w:r w:rsidRPr="00964A95">
        <w:rPr>
          <w:sz w:val="28"/>
          <w:szCs w:val="28"/>
        </w:rPr>
        <w:t>просвещение родителей по разным направлениям воспитания;</w:t>
      </w:r>
    </w:p>
    <w:p w:rsidR="000A01F3" w:rsidRPr="00964A95" w:rsidRDefault="000A01F3" w:rsidP="000A01F3">
      <w:pPr>
        <w:pStyle w:val="5"/>
        <w:numPr>
          <w:ilvl w:val="0"/>
          <w:numId w:val="13"/>
        </w:numPr>
        <w:shd w:val="clear" w:color="auto" w:fill="auto"/>
        <w:spacing w:line="360" w:lineRule="auto"/>
        <w:ind w:left="20" w:firstLine="284"/>
        <w:rPr>
          <w:sz w:val="28"/>
          <w:szCs w:val="28"/>
        </w:rPr>
      </w:pPr>
      <w:r w:rsidRPr="00964A95">
        <w:rPr>
          <w:sz w:val="28"/>
          <w:szCs w:val="28"/>
        </w:rPr>
        <w:t xml:space="preserve"> совместная деятельность родителей и детей;</w:t>
      </w:r>
    </w:p>
    <w:p w:rsidR="000A01F3" w:rsidRPr="00964A95" w:rsidRDefault="000A01F3" w:rsidP="000A01F3">
      <w:pPr>
        <w:pStyle w:val="5"/>
        <w:numPr>
          <w:ilvl w:val="0"/>
          <w:numId w:val="13"/>
        </w:numPr>
        <w:shd w:val="clear" w:color="auto" w:fill="auto"/>
        <w:spacing w:line="360" w:lineRule="auto"/>
        <w:ind w:left="20" w:firstLine="284"/>
        <w:rPr>
          <w:sz w:val="28"/>
          <w:szCs w:val="28"/>
        </w:rPr>
      </w:pPr>
      <w:r w:rsidRPr="00964A95">
        <w:rPr>
          <w:sz w:val="28"/>
          <w:szCs w:val="28"/>
        </w:rPr>
        <w:t xml:space="preserve"> индивидуальная работа с различными категориями семей.</w:t>
      </w:r>
    </w:p>
    <w:p w:rsidR="007D4A97" w:rsidRDefault="000A01F3" w:rsidP="000A01F3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 w:rsidRPr="00964A95">
        <w:rPr>
          <w:sz w:val="28"/>
          <w:szCs w:val="28"/>
        </w:rPr>
        <w:t>Взаимодействие с родителями воспитанников по реализации образовательной программы осущес</w:t>
      </w:r>
      <w:r>
        <w:rPr>
          <w:sz w:val="28"/>
          <w:szCs w:val="28"/>
        </w:rPr>
        <w:t>твляется в утреннее время (7.30</w:t>
      </w:r>
      <w:r w:rsidRPr="00964A95">
        <w:rPr>
          <w:sz w:val="28"/>
          <w:szCs w:val="28"/>
        </w:rPr>
        <w:t>-8</w:t>
      </w:r>
      <w:r>
        <w:rPr>
          <w:sz w:val="28"/>
          <w:szCs w:val="28"/>
        </w:rPr>
        <w:t>.30), и в вечернее время (16.30</w:t>
      </w:r>
      <w:r w:rsidRPr="00964A95">
        <w:rPr>
          <w:sz w:val="28"/>
          <w:szCs w:val="28"/>
        </w:rPr>
        <w:t>-17.30). Кроме того, родители воспитанников привлекаются к организации праздников, развлечен</w:t>
      </w:r>
      <w:r>
        <w:rPr>
          <w:sz w:val="28"/>
          <w:szCs w:val="28"/>
        </w:rPr>
        <w:t xml:space="preserve">ий, выставок, конкурсов детского сада и района. </w:t>
      </w:r>
    </w:p>
    <w:p w:rsidR="000A01F3" w:rsidRDefault="000A01F3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>Итогами такой работы можно считать увеличение количества родителей, принявших активное участие в конкурсах района: «Дерево счастья»; «Праздник к нам приходит» и др. Кроме того, все родители ДОУ активно участвовали в социальной акции «Посади семейное дерево»; были активными участниками и организаторами некоторых мероприятий в рамках проектов ДОУ: посещение музея и библиотеки, оформление памятных альб</w:t>
      </w:r>
      <w:r w:rsidR="007D4A97">
        <w:rPr>
          <w:sz w:val="28"/>
          <w:szCs w:val="28"/>
        </w:rPr>
        <w:t>омов и создание книжек-малышек.</w:t>
      </w:r>
    </w:p>
    <w:p w:rsidR="00C872E6" w:rsidRDefault="00AD5310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C872E6">
        <w:rPr>
          <w:sz w:val="28"/>
          <w:szCs w:val="28"/>
        </w:rPr>
        <w:t>В 2016 году, в исполнение приказа Отдела образования Администрации Матвеево-Курганского района № 124 от 22.03.2016г.</w:t>
      </w:r>
      <w:r w:rsidR="00096F7E">
        <w:rPr>
          <w:sz w:val="28"/>
          <w:szCs w:val="28"/>
        </w:rPr>
        <w:t xml:space="preserve">, была проведена независимая оценка качества оказываемых услуг (далее НОК). </w:t>
      </w:r>
    </w:p>
    <w:p w:rsidR="00096F7E" w:rsidRDefault="00096F7E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>Результаты НОК показали, что:</w:t>
      </w:r>
    </w:p>
    <w:p w:rsidR="00096F7E" w:rsidRDefault="00096F7E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>100% опрошенных родителей удовлетворены компетентностью работников ДОУ.</w:t>
      </w:r>
    </w:p>
    <w:p w:rsidR="00096F7E" w:rsidRDefault="00096F7E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t>97% родителей удовлетворены качеством предоставляемых образовательных услуг и материально-техническим обеспечением детского сада.</w:t>
      </w:r>
    </w:p>
    <w:p w:rsidR="00096F7E" w:rsidRDefault="00096F7E" w:rsidP="007D4A97">
      <w:pPr>
        <w:pStyle w:val="5"/>
        <w:shd w:val="clear" w:color="auto" w:fill="auto"/>
        <w:spacing w:line="360" w:lineRule="auto"/>
        <w:ind w:left="20" w:right="2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84% родителей считают комфортными условия предоставления услуг и доступность их получения.</w:t>
      </w:r>
    </w:p>
    <w:p w:rsidR="00096F7E" w:rsidRPr="007D4A97" w:rsidRDefault="00096F7E" w:rsidP="007D4A97">
      <w:pPr>
        <w:pStyle w:val="5"/>
        <w:shd w:val="clear" w:color="auto" w:fill="auto"/>
        <w:spacing w:line="360" w:lineRule="auto"/>
        <w:ind w:left="20" w:right="20" w:firstLine="284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 xml:space="preserve">Основным пожеланием всех опрошенных родителей было открытие на базе детского сада дополнительных кружков и секций, учитывающих индивидуальные потребности воспитанников. </w:t>
      </w:r>
    </w:p>
    <w:p w:rsidR="00921798" w:rsidRDefault="00921798" w:rsidP="00790D5B">
      <w:pPr>
        <w:pStyle w:val="a5"/>
        <w:spacing w:before="0" w:beforeAutospacing="0" w:after="0" w:afterAutospacing="0" w:line="360" w:lineRule="auto"/>
        <w:jc w:val="center"/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0D5B" w:rsidRPr="00790D5B" w:rsidRDefault="00790D5B" w:rsidP="00790D5B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 Кадровый потенциал</w:t>
      </w:r>
    </w:p>
    <w:p w:rsidR="00805BF9" w:rsidRPr="00790D5B" w:rsidRDefault="00790D5B" w:rsidP="00790D5B">
      <w:pPr>
        <w:pStyle w:val="a5"/>
        <w:spacing w:before="0" w:beforeAutospacing="0" w:after="0" w:afterAutospacing="0" w:line="360" w:lineRule="auto"/>
        <w:ind w:firstLine="540"/>
        <w:rPr>
          <w:rStyle w:val="a4"/>
          <w:i/>
          <w:color w:val="000000"/>
          <w:sz w:val="28"/>
          <w:szCs w:val="28"/>
        </w:rPr>
      </w:pPr>
      <w:r w:rsidRPr="00790D5B">
        <w:rPr>
          <w:rStyle w:val="a4"/>
          <w:i/>
          <w:color w:val="000000"/>
          <w:sz w:val="28"/>
          <w:szCs w:val="28"/>
        </w:rPr>
        <w:t>Состав персонала</w:t>
      </w:r>
    </w:p>
    <w:p w:rsidR="00805BF9" w:rsidRDefault="00EC04B3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 w:rsidRPr="00964A95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Pr="00964A95">
        <w:rPr>
          <w:rStyle w:val="a4"/>
          <w:b w:val="0"/>
          <w:color w:val="000000"/>
          <w:sz w:val="28"/>
          <w:szCs w:val="28"/>
        </w:rPr>
        <w:t xml:space="preserve">Образовательную деятельность с детьми ведут </w:t>
      </w:r>
      <w:r w:rsidR="00805BF9">
        <w:rPr>
          <w:rStyle w:val="a4"/>
          <w:b w:val="0"/>
          <w:color w:val="000000"/>
          <w:sz w:val="28"/>
          <w:szCs w:val="28"/>
        </w:rPr>
        <w:t>33</w:t>
      </w:r>
      <w:r w:rsidRPr="00964A95">
        <w:rPr>
          <w:rStyle w:val="a4"/>
          <w:b w:val="0"/>
          <w:color w:val="000000"/>
          <w:sz w:val="28"/>
          <w:szCs w:val="28"/>
        </w:rPr>
        <w:t xml:space="preserve"> педагог</w:t>
      </w:r>
      <w:r w:rsidR="00805BF9">
        <w:rPr>
          <w:rStyle w:val="a4"/>
          <w:b w:val="0"/>
          <w:color w:val="000000"/>
          <w:sz w:val="28"/>
          <w:szCs w:val="28"/>
        </w:rPr>
        <w:t>а, в том числе:</w:t>
      </w:r>
    </w:p>
    <w:p w:rsidR="00790D5B" w:rsidRDefault="00805BF9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790D5B">
        <w:rPr>
          <w:rStyle w:val="a4"/>
          <w:b w:val="0"/>
          <w:color w:val="000000"/>
          <w:sz w:val="28"/>
          <w:szCs w:val="28"/>
        </w:rPr>
        <w:t>1 старший воспитатель;</w:t>
      </w:r>
    </w:p>
    <w:p w:rsidR="00805BF9" w:rsidRDefault="00790D5B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805BF9">
        <w:rPr>
          <w:rStyle w:val="a4"/>
          <w:b w:val="0"/>
          <w:color w:val="000000"/>
          <w:sz w:val="28"/>
          <w:szCs w:val="28"/>
        </w:rPr>
        <w:t>2</w:t>
      </w:r>
      <w:r>
        <w:rPr>
          <w:rStyle w:val="a4"/>
          <w:b w:val="0"/>
          <w:color w:val="000000"/>
          <w:sz w:val="28"/>
          <w:szCs w:val="28"/>
        </w:rPr>
        <w:t>2</w:t>
      </w:r>
      <w:r w:rsidR="00805BF9">
        <w:rPr>
          <w:rStyle w:val="a4"/>
          <w:b w:val="0"/>
          <w:color w:val="000000"/>
          <w:sz w:val="28"/>
          <w:szCs w:val="28"/>
        </w:rPr>
        <w:t xml:space="preserve"> воспитателя;</w:t>
      </w:r>
    </w:p>
    <w:p w:rsidR="00805BF9" w:rsidRDefault="00805BF9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- 2 музыкальных руководителя;</w:t>
      </w:r>
    </w:p>
    <w:p w:rsidR="00805BF9" w:rsidRDefault="00805BF9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- 2 инструктора по физической культуре;</w:t>
      </w:r>
    </w:p>
    <w:p w:rsidR="00805BF9" w:rsidRDefault="00805BF9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- 1 инструктор по физической культуре в бассейне;</w:t>
      </w:r>
    </w:p>
    <w:p w:rsidR="00805BF9" w:rsidRDefault="00805BF9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- 2 педагога-психолога;</w:t>
      </w:r>
    </w:p>
    <w:p w:rsidR="00805BF9" w:rsidRDefault="00805BF9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- 2 учителя-логопеда;</w:t>
      </w:r>
    </w:p>
    <w:p w:rsidR="00805BF9" w:rsidRDefault="00805BF9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- 1 учитель-дефектолог.</w:t>
      </w:r>
    </w:p>
    <w:p w:rsidR="00975D63" w:rsidRDefault="00805BF9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Все педагоги</w:t>
      </w:r>
      <w:r w:rsidR="00EC04B3" w:rsidRPr="00964A95">
        <w:rPr>
          <w:rStyle w:val="a4"/>
          <w:b w:val="0"/>
          <w:color w:val="000000"/>
          <w:sz w:val="28"/>
          <w:szCs w:val="28"/>
        </w:rPr>
        <w:t xml:space="preserve"> имеют профессиональное образование и проходят </w:t>
      </w:r>
      <w:r w:rsidR="00540140" w:rsidRPr="00964A95">
        <w:rPr>
          <w:rStyle w:val="a4"/>
          <w:b w:val="0"/>
          <w:color w:val="000000"/>
          <w:sz w:val="28"/>
          <w:szCs w:val="28"/>
        </w:rPr>
        <w:t xml:space="preserve">курсовую </w:t>
      </w:r>
      <w:r w:rsidR="00EC04B3" w:rsidRPr="00964A95">
        <w:rPr>
          <w:rStyle w:val="a4"/>
          <w:b w:val="0"/>
          <w:color w:val="000000"/>
          <w:sz w:val="28"/>
          <w:szCs w:val="28"/>
        </w:rPr>
        <w:t>переподготовку</w:t>
      </w:r>
      <w:r w:rsidR="00132674">
        <w:rPr>
          <w:rStyle w:val="a4"/>
          <w:b w:val="0"/>
          <w:color w:val="000000"/>
          <w:sz w:val="28"/>
          <w:szCs w:val="28"/>
        </w:rPr>
        <w:t>.</w:t>
      </w:r>
    </w:p>
    <w:p w:rsidR="00EE5BE2" w:rsidRPr="000A01F3" w:rsidRDefault="00EE5BE2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color w:val="000000"/>
          <w:sz w:val="28"/>
          <w:szCs w:val="28"/>
          <w:u w:val="single"/>
        </w:rPr>
      </w:pPr>
      <w:r w:rsidRPr="000A01F3">
        <w:rPr>
          <w:rStyle w:val="a4"/>
          <w:color w:val="000000"/>
          <w:sz w:val="28"/>
          <w:szCs w:val="28"/>
          <w:u w:val="single"/>
        </w:rPr>
        <w:t>Возрастной состав:</w:t>
      </w:r>
    </w:p>
    <w:p w:rsidR="00790D5B" w:rsidRDefault="00EE5BE2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15 человек (</w:t>
      </w:r>
      <w:r w:rsidR="00790D5B">
        <w:rPr>
          <w:rStyle w:val="a4"/>
          <w:b w:val="0"/>
          <w:color w:val="000000"/>
          <w:sz w:val="28"/>
          <w:szCs w:val="28"/>
        </w:rPr>
        <w:t>45,5%</w:t>
      </w:r>
      <w:r>
        <w:rPr>
          <w:rStyle w:val="a4"/>
          <w:b w:val="0"/>
          <w:color w:val="000000"/>
          <w:sz w:val="28"/>
          <w:szCs w:val="28"/>
        </w:rPr>
        <w:t>)</w:t>
      </w:r>
      <w:r w:rsidR="00790D5B">
        <w:rPr>
          <w:rStyle w:val="a4"/>
          <w:b w:val="0"/>
          <w:color w:val="000000"/>
          <w:sz w:val="28"/>
          <w:szCs w:val="28"/>
        </w:rPr>
        <w:t xml:space="preserve"> педагогов МБДОУ в возрасте до 30 лет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EE5BE2" w:rsidRDefault="00EE5BE2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4 человека (12,1%) педагогов в возрасте до 35 лет;</w:t>
      </w:r>
    </w:p>
    <w:p w:rsidR="00EE5BE2" w:rsidRDefault="00EE5BE2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12 человек (36,3%) педагогов в возрасте до 50 лет;</w:t>
      </w:r>
    </w:p>
    <w:p w:rsidR="00EE5BE2" w:rsidRDefault="00EE5BE2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 человека (6,1 %) педагогов старше 55 лет.</w:t>
      </w:r>
    </w:p>
    <w:p w:rsidR="000A01F3" w:rsidRPr="000A01F3" w:rsidRDefault="000A01F3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rStyle w:val="a4"/>
          <w:color w:val="000000"/>
          <w:sz w:val="28"/>
          <w:szCs w:val="28"/>
          <w:u w:val="single"/>
        </w:rPr>
      </w:pPr>
      <w:r w:rsidRPr="000A01F3">
        <w:rPr>
          <w:rStyle w:val="a4"/>
          <w:color w:val="000000"/>
          <w:sz w:val="28"/>
          <w:szCs w:val="28"/>
          <w:u w:val="single"/>
        </w:rPr>
        <w:t>Образование:</w:t>
      </w:r>
    </w:p>
    <w:p w:rsidR="00EE5BE2" w:rsidRDefault="00EE5BE2" w:rsidP="00EE5BE2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На конец 2015-2016 учебного года педагогическое образование имеют 100% педагогов. </w:t>
      </w:r>
    </w:p>
    <w:p w:rsidR="00EE5BE2" w:rsidRDefault="00EE5BE2" w:rsidP="00EE5BE2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Процент педагогов с высшим образованием составляет 76% (25 чел.); со средним профессиональным – 24% (8 чел.). </w:t>
      </w:r>
    </w:p>
    <w:p w:rsidR="00EE5BE2" w:rsidRPr="00805BF9" w:rsidRDefault="00EE5BE2" w:rsidP="00964A95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1CCF2AD" wp14:editId="7E868CB8">
            <wp:simplePos x="0" y="0"/>
            <wp:positionH relativeFrom="column">
              <wp:posOffset>1139190</wp:posOffset>
            </wp:positionH>
            <wp:positionV relativeFrom="paragraph">
              <wp:posOffset>29845</wp:posOffset>
            </wp:positionV>
            <wp:extent cx="4221480" cy="2476500"/>
            <wp:effectExtent l="0" t="0" r="7620" b="0"/>
            <wp:wrapSquare wrapText="bothSides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BE2" w:rsidRDefault="00EE5BE2" w:rsidP="00964A95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EE5BE2" w:rsidRDefault="00EE5BE2" w:rsidP="00964A95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EE5BE2" w:rsidRDefault="00EE5BE2" w:rsidP="00964A95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EE5BE2" w:rsidRDefault="00EE5BE2" w:rsidP="00964A95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EE5BE2" w:rsidRDefault="00EE5BE2" w:rsidP="00964A95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EE5BE2" w:rsidRDefault="00EE5BE2" w:rsidP="00964A95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EE5BE2" w:rsidRDefault="00EE5BE2" w:rsidP="00964A95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EE5BE2" w:rsidRDefault="00EE5BE2" w:rsidP="00EE5BE2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4E4048">
        <w:rPr>
          <w:b/>
          <w:color w:val="000000"/>
          <w:sz w:val="18"/>
          <w:szCs w:val="18"/>
        </w:rPr>
        <w:t xml:space="preserve">Диаграмма </w:t>
      </w:r>
      <w:r w:rsidR="007D4A97">
        <w:rPr>
          <w:b/>
          <w:color w:val="000000"/>
          <w:sz w:val="18"/>
          <w:szCs w:val="18"/>
        </w:rPr>
        <w:t>11</w:t>
      </w:r>
    </w:p>
    <w:p w:rsidR="00EE5BE2" w:rsidRDefault="00EE5BE2" w:rsidP="00EE5BE2">
      <w:pPr>
        <w:pStyle w:val="a5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Два педагога подали документы в </w:t>
      </w:r>
      <w:r w:rsidRPr="004E4048">
        <w:rPr>
          <w:sz w:val="28"/>
          <w:szCs w:val="28"/>
        </w:rPr>
        <w:t>ФГБОУ ВПО «Таганрогский государственный педагогический институт им. А.П. Чехова»</w:t>
      </w:r>
      <w:r>
        <w:rPr>
          <w:sz w:val="28"/>
          <w:szCs w:val="28"/>
        </w:rPr>
        <w:t xml:space="preserve"> для получения высшего профессионального образования.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EC04B3" w:rsidRPr="00EE5BE2" w:rsidRDefault="00EC04B3" w:rsidP="00964A95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4A4A4A"/>
          <w:sz w:val="28"/>
          <w:szCs w:val="28"/>
        </w:rPr>
      </w:pPr>
      <w:r w:rsidRPr="00EE5BE2">
        <w:rPr>
          <w:b/>
          <w:bCs/>
          <w:color w:val="000000"/>
          <w:sz w:val="28"/>
          <w:szCs w:val="28"/>
          <w:u w:val="single"/>
        </w:rPr>
        <w:t>П</w:t>
      </w:r>
      <w:r w:rsidR="00540140" w:rsidRPr="00EE5BE2">
        <w:rPr>
          <w:b/>
          <w:bCs/>
          <w:color w:val="000000"/>
          <w:sz w:val="28"/>
          <w:szCs w:val="28"/>
          <w:u w:val="single"/>
        </w:rPr>
        <w:t>р</w:t>
      </w:r>
      <w:r w:rsidRPr="00EE5BE2">
        <w:rPr>
          <w:b/>
          <w:bCs/>
          <w:color w:val="000000"/>
          <w:sz w:val="28"/>
          <w:szCs w:val="28"/>
          <w:u w:val="single"/>
        </w:rPr>
        <w:t xml:space="preserve">ошли курсовую </w:t>
      </w:r>
      <w:r w:rsidR="00964A95" w:rsidRPr="00EE5BE2">
        <w:rPr>
          <w:b/>
          <w:bCs/>
          <w:color w:val="000000"/>
          <w:sz w:val="28"/>
          <w:szCs w:val="28"/>
          <w:u w:val="single"/>
        </w:rPr>
        <w:t>пере</w:t>
      </w:r>
      <w:r w:rsidRPr="00EE5BE2">
        <w:rPr>
          <w:b/>
          <w:bCs/>
          <w:color w:val="000000"/>
          <w:sz w:val="28"/>
          <w:szCs w:val="28"/>
          <w:u w:val="single"/>
        </w:rPr>
        <w:t>подготовку</w:t>
      </w:r>
      <w:r w:rsidRPr="00EE5BE2">
        <w:rPr>
          <w:b/>
          <w:bCs/>
          <w:i/>
          <w:color w:val="000000"/>
          <w:sz w:val="28"/>
          <w:szCs w:val="28"/>
        </w:rPr>
        <w:t>:</w:t>
      </w:r>
    </w:p>
    <w:p w:rsidR="00EC04B3" w:rsidRDefault="00F84868" w:rsidP="00EE28C2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64A95" w:rsidRPr="00964A95">
        <w:rPr>
          <w:color w:val="000000"/>
          <w:sz w:val="28"/>
          <w:szCs w:val="28"/>
        </w:rPr>
        <w:t xml:space="preserve">Курсы повышения </w:t>
      </w:r>
      <w:r w:rsidRPr="00964A95">
        <w:rPr>
          <w:color w:val="000000"/>
          <w:sz w:val="28"/>
          <w:szCs w:val="28"/>
        </w:rPr>
        <w:t xml:space="preserve">квалификации </w:t>
      </w:r>
      <w:r>
        <w:rPr>
          <w:color w:val="000000"/>
          <w:sz w:val="28"/>
          <w:szCs w:val="28"/>
        </w:rPr>
        <w:t>в</w:t>
      </w:r>
      <w:r w:rsidRPr="00F84868">
        <w:rPr>
          <w:color w:val="000000"/>
          <w:sz w:val="28"/>
          <w:szCs w:val="28"/>
        </w:rPr>
        <w:t xml:space="preserve"> </w:t>
      </w:r>
      <w:r w:rsidR="00805BF9">
        <w:rPr>
          <w:color w:val="000000"/>
          <w:sz w:val="28"/>
          <w:szCs w:val="28"/>
        </w:rPr>
        <w:t>ГБОУ ДПО РО «Ростовский институт повышения квалификации и профессиональной переподготовки работников образования»</w:t>
      </w:r>
      <w:r w:rsidR="00532A9F">
        <w:rPr>
          <w:color w:val="000000"/>
          <w:sz w:val="28"/>
          <w:szCs w:val="28"/>
        </w:rPr>
        <w:t xml:space="preserve"> по теме: «Реализация содержания дошкольного образования в условиях введения ФГОС ДО»</w:t>
      </w:r>
      <w:r w:rsidR="00EE28C2">
        <w:rPr>
          <w:color w:val="000000"/>
          <w:sz w:val="28"/>
          <w:szCs w:val="28"/>
        </w:rPr>
        <w:t xml:space="preserve"> </w:t>
      </w:r>
      <w:r w:rsidRPr="00964A95">
        <w:rPr>
          <w:color w:val="000000"/>
          <w:sz w:val="28"/>
          <w:szCs w:val="28"/>
        </w:rPr>
        <w:t>–</w:t>
      </w:r>
      <w:r w:rsidR="00EC04B3" w:rsidRPr="00964A95">
        <w:rPr>
          <w:color w:val="000000"/>
          <w:sz w:val="28"/>
          <w:szCs w:val="28"/>
        </w:rPr>
        <w:t xml:space="preserve"> </w:t>
      </w:r>
      <w:r w:rsidR="00805BF9">
        <w:rPr>
          <w:color w:val="000000"/>
          <w:sz w:val="28"/>
          <w:szCs w:val="28"/>
        </w:rPr>
        <w:t>5</w:t>
      </w:r>
      <w:r w:rsidR="00EC04B3" w:rsidRPr="00964A95">
        <w:rPr>
          <w:color w:val="000000"/>
          <w:sz w:val="28"/>
          <w:szCs w:val="28"/>
        </w:rPr>
        <w:t xml:space="preserve"> </w:t>
      </w:r>
      <w:r w:rsidR="00805BF9">
        <w:rPr>
          <w:color w:val="000000"/>
          <w:sz w:val="28"/>
          <w:szCs w:val="28"/>
        </w:rPr>
        <w:t>педагогов</w:t>
      </w:r>
      <w:r>
        <w:rPr>
          <w:color w:val="000000"/>
          <w:sz w:val="28"/>
          <w:szCs w:val="28"/>
        </w:rPr>
        <w:t>;</w:t>
      </w:r>
    </w:p>
    <w:p w:rsidR="00532A9F" w:rsidRDefault="00532A9F" w:rsidP="00532A9F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64A95">
        <w:rPr>
          <w:color w:val="000000"/>
          <w:sz w:val="28"/>
          <w:szCs w:val="28"/>
        </w:rPr>
        <w:t xml:space="preserve">Курсы повышения квалификации </w:t>
      </w:r>
      <w:r>
        <w:rPr>
          <w:color w:val="000000"/>
          <w:sz w:val="28"/>
          <w:szCs w:val="28"/>
        </w:rPr>
        <w:t>в</w:t>
      </w:r>
      <w:r w:rsidRPr="00F84868">
        <w:rPr>
          <w:color w:val="000000"/>
          <w:sz w:val="28"/>
          <w:szCs w:val="28"/>
        </w:rPr>
        <w:t xml:space="preserve"> Автономн</w:t>
      </w:r>
      <w:r>
        <w:rPr>
          <w:color w:val="000000"/>
          <w:sz w:val="28"/>
          <w:szCs w:val="28"/>
        </w:rPr>
        <w:t>ой</w:t>
      </w:r>
      <w:r w:rsidRPr="00F84868">
        <w:rPr>
          <w:color w:val="000000"/>
          <w:sz w:val="28"/>
          <w:szCs w:val="28"/>
        </w:rPr>
        <w:t xml:space="preserve"> некоммерческ</w:t>
      </w:r>
      <w:r>
        <w:rPr>
          <w:color w:val="000000"/>
          <w:sz w:val="28"/>
          <w:szCs w:val="28"/>
        </w:rPr>
        <w:t>ой</w:t>
      </w:r>
      <w:r w:rsidRPr="00F84868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F84868">
        <w:rPr>
          <w:color w:val="000000"/>
          <w:sz w:val="28"/>
          <w:szCs w:val="28"/>
        </w:rPr>
        <w:t xml:space="preserve"> «Санкт-Петербургский Центр дополнительного</w:t>
      </w:r>
      <w:r>
        <w:rPr>
          <w:color w:val="000000"/>
          <w:sz w:val="28"/>
          <w:szCs w:val="28"/>
        </w:rPr>
        <w:t xml:space="preserve"> профессионального образования» по теме: «Ранняя диагностика, коррекция и предупреждение нарушения речи у детей дошкольного возраста в ДОУ» </w:t>
      </w:r>
      <w:r w:rsidRPr="00964A9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</w:t>
      </w:r>
      <w:r w:rsidRPr="00964A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педагог.</w:t>
      </w:r>
    </w:p>
    <w:p w:rsidR="00532A9F" w:rsidRDefault="00532A9F" w:rsidP="00532A9F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64A95">
        <w:rPr>
          <w:color w:val="000000"/>
          <w:sz w:val="28"/>
          <w:szCs w:val="28"/>
        </w:rPr>
        <w:t xml:space="preserve">Курсы повышения квалификации </w:t>
      </w:r>
      <w:r>
        <w:rPr>
          <w:color w:val="000000"/>
          <w:sz w:val="28"/>
          <w:szCs w:val="28"/>
        </w:rPr>
        <w:t>в</w:t>
      </w:r>
      <w:r w:rsidRPr="00F84868">
        <w:rPr>
          <w:color w:val="000000"/>
          <w:sz w:val="28"/>
          <w:szCs w:val="28"/>
        </w:rPr>
        <w:t xml:space="preserve"> Автономн</w:t>
      </w:r>
      <w:r>
        <w:rPr>
          <w:color w:val="000000"/>
          <w:sz w:val="28"/>
          <w:szCs w:val="28"/>
        </w:rPr>
        <w:t>ой</w:t>
      </w:r>
      <w:r w:rsidRPr="00F84868">
        <w:rPr>
          <w:color w:val="000000"/>
          <w:sz w:val="28"/>
          <w:szCs w:val="28"/>
        </w:rPr>
        <w:t xml:space="preserve"> некоммерческ</w:t>
      </w:r>
      <w:r>
        <w:rPr>
          <w:color w:val="000000"/>
          <w:sz w:val="28"/>
          <w:szCs w:val="28"/>
        </w:rPr>
        <w:t>ой</w:t>
      </w:r>
      <w:r w:rsidRPr="00F84868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F84868">
        <w:rPr>
          <w:color w:val="000000"/>
          <w:sz w:val="28"/>
          <w:szCs w:val="28"/>
        </w:rPr>
        <w:t xml:space="preserve"> «Санкт-Петербургский Центр дополнительного</w:t>
      </w:r>
      <w:r>
        <w:rPr>
          <w:color w:val="000000"/>
          <w:sz w:val="28"/>
          <w:szCs w:val="28"/>
        </w:rPr>
        <w:t xml:space="preserve"> профессионального образования» по теме: «Организация образовательного процесса в детском саду в условиях реализации ФГОС» - 1 педагог.</w:t>
      </w:r>
    </w:p>
    <w:p w:rsidR="00B768C0" w:rsidRDefault="00B768C0" w:rsidP="00532A9F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64A95">
        <w:rPr>
          <w:color w:val="000000"/>
          <w:sz w:val="28"/>
          <w:szCs w:val="28"/>
        </w:rPr>
        <w:t xml:space="preserve">Курсы повышения квалификации </w:t>
      </w:r>
      <w:r>
        <w:rPr>
          <w:color w:val="000000"/>
          <w:sz w:val="28"/>
          <w:szCs w:val="28"/>
        </w:rPr>
        <w:t>в</w:t>
      </w:r>
      <w:r w:rsidRPr="00F84868">
        <w:rPr>
          <w:color w:val="000000"/>
          <w:sz w:val="28"/>
          <w:szCs w:val="28"/>
        </w:rPr>
        <w:t xml:space="preserve"> Автономн</w:t>
      </w:r>
      <w:r>
        <w:rPr>
          <w:color w:val="000000"/>
          <w:sz w:val="28"/>
          <w:szCs w:val="28"/>
        </w:rPr>
        <w:t>ой</w:t>
      </w:r>
      <w:r w:rsidRPr="00F84868">
        <w:rPr>
          <w:color w:val="000000"/>
          <w:sz w:val="28"/>
          <w:szCs w:val="28"/>
        </w:rPr>
        <w:t xml:space="preserve"> некоммерческ</w:t>
      </w:r>
      <w:r>
        <w:rPr>
          <w:color w:val="000000"/>
          <w:sz w:val="28"/>
          <w:szCs w:val="28"/>
        </w:rPr>
        <w:t>ой</w:t>
      </w:r>
      <w:r w:rsidRPr="00F84868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F84868">
        <w:rPr>
          <w:color w:val="000000"/>
          <w:sz w:val="28"/>
          <w:szCs w:val="28"/>
        </w:rPr>
        <w:t xml:space="preserve"> «Санкт-Петербургский Центр дополнительного</w:t>
      </w:r>
      <w:r>
        <w:rPr>
          <w:color w:val="000000"/>
          <w:sz w:val="28"/>
          <w:szCs w:val="28"/>
        </w:rPr>
        <w:t xml:space="preserve"> профессионального образования» по теме: «Здоровьесберегающие технологии в образовательно-воспитательном процессе дошкольных образовательных учреждений в соответствии с ФГОС» - 1 педагог.</w:t>
      </w:r>
    </w:p>
    <w:p w:rsidR="00107B08" w:rsidRPr="00790D5B" w:rsidRDefault="00532A9F" w:rsidP="00790D5B">
      <w:pPr>
        <w:pStyle w:val="ad"/>
        <w:spacing w:line="360" w:lineRule="auto"/>
        <w:ind w:left="-108" w:right="-108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Кроме того, получили дипломы о профессиональной переподготовке по </w:t>
      </w:r>
      <w:r>
        <w:rPr>
          <w:color w:val="000000"/>
          <w:sz w:val="28"/>
          <w:szCs w:val="28"/>
        </w:rPr>
        <w:lastRenderedPageBreak/>
        <w:t>программе «Дошкольное образование» - 3 педагога.</w:t>
      </w:r>
    </w:p>
    <w:p w:rsidR="00F84868" w:rsidRPr="00EE5BE2" w:rsidRDefault="00F84868" w:rsidP="00F84868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EE5BE2">
        <w:rPr>
          <w:b/>
          <w:color w:val="000000"/>
          <w:sz w:val="28"/>
          <w:szCs w:val="28"/>
          <w:u w:val="single"/>
        </w:rPr>
        <w:t>Посетили семинары:</w:t>
      </w:r>
    </w:p>
    <w:p w:rsidR="00F84868" w:rsidRDefault="00F84868" w:rsidP="00F84868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84868">
        <w:rPr>
          <w:color w:val="000000"/>
          <w:sz w:val="28"/>
          <w:szCs w:val="28"/>
        </w:rPr>
        <w:t xml:space="preserve">Авторский педагогический центр доктора </w:t>
      </w:r>
      <w:proofErr w:type="spellStart"/>
      <w:r w:rsidRPr="00F84868">
        <w:rPr>
          <w:color w:val="000000"/>
          <w:sz w:val="28"/>
          <w:szCs w:val="28"/>
        </w:rPr>
        <w:t>пед.наук</w:t>
      </w:r>
      <w:proofErr w:type="spellEnd"/>
      <w:r w:rsidRPr="00F84868">
        <w:rPr>
          <w:color w:val="000000"/>
          <w:sz w:val="28"/>
          <w:szCs w:val="28"/>
        </w:rPr>
        <w:t>, доцента Ефименко Н.Н.</w:t>
      </w:r>
      <w:r>
        <w:rPr>
          <w:color w:val="000000"/>
          <w:sz w:val="28"/>
          <w:szCs w:val="28"/>
        </w:rPr>
        <w:t xml:space="preserve"> – 1 педагог.</w:t>
      </w:r>
    </w:p>
    <w:p w:rsidR="00532A9F" w:rsidRDefault="00532A9F" w:rsidP="00F84868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Авторский курс В.В.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 xml:space="preserve"> «Сказочные лабиринты игры» -  6 педагогов.</w:t>
      </w:r>
    </w:p>
    <w:p w:rsidR="00532A9F" w:rsidRDefault="00532A9F" w:rsidP="00F84868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768C0">
        <w:rPr>
          <w:color w:val="000000"/>
          <w:sz w:val="28"/>
          <w:szCs w:val="28"/>
        </w:rPr>
        <w:t>Авторский курс А.И. Бурениной «Музыкальное воспитание в дошкольной образовательной организации в соответствии с ФГОС ДО» - 2 педагога.</w:t>
      </w:r>
    </w:p>
    <w:p w:rsidR="00B768C0" w:rsidRDefault="00B768C0" w:rsidP="00F84868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Авторский курс И.И. </w:t>
      </w:r>
      <w:proofErr w:type="spellStart"/>
      <w:r>
        <w:rPr>
          <w:color w:val="000000"/>
          <w:sz w:val="28"/>
          <w:szCs w:val="28"/>
        </w:rPr>
        <w:t>Казуниной</w:t>
      </w:r>
      <w:proofErr w:type="spellEnd"/>
      <w:r>
        <w:rPr>
          <w:color w:val="000000"/>
          <w:sz w:val="28"/>
          <w:szCs w:val="28"/>
        </w:rPr>
        <w:t xml:space="preserve"> «Инновационная составляющая в создании образовательной среды в условиях реализации ФГОС ДО» - 2 педагога.</w:t>
      </w:r>
    </w:p>
    <w:p w:rsidR="00B768C0" w:rsidRDefault="00B768C0" w:rsidP="00F84868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Приняли участие в областном семинаре-практикуме для педагогов дополнительного образования по ИЗО И ДПИ – 3 педагога.</w:t>
      </w:r>
    </w:p>
    <w:p w:rsidR="00105EE5" w:rsidRDefault="00105EE5" w:rsidP="00F84868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05492">
        <w:rPr>
          <w:color w:val="000000"/>
          <w:sz w:val="28"/>
          <w:szCs w:val="28"/>
        </w:rPr>
        <w:t>Приняли участие в областном семинаре «Современные практики дошкольного образования детей с ОВЗ и детей-инвалидов» - 1 педагог.</w:t>
      </w:r>
    </w:p>
    <w:p w:rsidR="00B768C0" w:rsidRPr="00EE5BE2" w:rsidRDefault="00B768C0" w:rsidP="00F84868">
      <w:pPr>
        <w:pStyle w:val="ad"/>
        <w:spacing w:line="360" w:lineRule="auto"/>
        <w:ind w:left="-108" w:right="-108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105EE5" w:rsidRPr="00EE5BE2">
        <w:rPr>
          <w:b/>
          <w:color w:val="000000"/>
          <w:sz w:val="28"/>
          <w:szCs w:val="28"/>
          <w:u w:val="single"/>
        </w:rPr>
        <w:t xml:space="preserve">Участвовали в </w:t>
      </w:r>
      <w:proofErr w:type="spellStart"/>
      <w:r w:rsidR="00105EE5" w:rsidRPr="00EE5BE2">
        <w:rPr>
          <w:b/>
          <w:color w:val="000000"/>
          <w:sz w:val="28"/>
          <w:szCs w:val="28"/>
          <w:u w:val="single"/>
        </w:rPr>
        <w:t>вебинарах</w:t>
      </w:r>
      <w:proofErr w:type="spellEnd"/>
      <w:r w:rsidR="00105EE5" w:rsidRPr="00EE5BE2">
        <w:rPr>
          <w:b/>
          <w:color w:val="000000"/>
          <w:sz w:val="28"/>
          <w:szCs w:val="28"/>
          <w:u w:val="single"/>
        </w:rPr>
        <w:t>:</w:t>
      </w:r>
    </w:p>
    <w:p w:rsidR="00105EE5" w:rsidRDefault="00105EE5" w:rsidP="00F84868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Всероссийский вебинар Программного центра «Помощь образованию» по теме: «Учет посещаемости и заболеваемости, а также учет развития детей в программе «Детский сад 6 Здоровье и Развитие ФГОС ДО» - 2 педагога.</w:t>
      </w:r>
    </w:p>
    <w:p w:rsidR="00105EE5" w:rsidRDefault="00105EE5" w:rsidP="00F84868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Вебинар от издательства «Творческий Центр Сфера» по теме: «Актуальные проблемы речевого развития современного дошкольника» - 1 педагог.</w:t>
      </w:r>
    </w:p>
    <w:p w:rsidR="00EE5BE2" w:rsidRPr="00EE5BE2" w:rsidRDefault="00EE5BE2" w:rsidP="00F84868">
      <w:pPr>
        <w:pStyle w:val="ad"/>
        <w:spacing w:line="360" w:lineRule="auto"/>
        <w:ind w:left="-108" w:right="-108"/>
        <w:jc w:val="both"/>
        <w:rPr>
          <w:b/>
          <w:i/>
          <w:color w:val="000000"/>
          <w:sz w:val="28"/>
          <w:szCs w:val="28"/>
        </w:rPr>
      </w:pPr>
      <w:r w:rsidRPr="00EE5BE2">
        <w:rPr>
          <w:b/>
          <w:i/>
          <w:color w:val="000000"/>
          <w:sz w:val="28"/>
          <w:szCs w:val="28"/>
        </w:rPr>
        <w:t>Развитие кадрового потенциала:</w:t>
      </w:r>
    </w:p>
    <w:p w:rsidR="000A01F3" w:rsidRPr="008F0ACE" w:rsidRDefault="00EE5BE2" w:rsidP="007D4A9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Педагоги нашего детского сада активно участвовали в конкурсах педагогического мастерства на международном, федеральном, региональном и муниципальном уровнях.</w:t>
      </w:r>
    </w:p>
    <w:tbl>
      <w:tblPr>
        <w:tblStyle w:val="11"/>
        <w:tblW w:w="1049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092"/>
        <w:gridCol w:w="13"/>
        <w:gridCol w:w="2268"/>
        <w:gridCol w:w="3696"/>
      </w:tblGrid>
      <w:tr w:rsidR="00EE5BE2" w:rsidRPr="00572BB0" w:rsidTr="00A4716B">
        <w:trPr>
          <w:trHeight w:val="286"/>
          <w:jc w:val="center"/>
        </w:trPr>
        <w:tc>
          <w:tcPr>
            <w:tcW w:w="426" w:type="dxa"/>
          </w:tcPr>
          <w:p w:rsidR="00EE5BE2" w:rsidRPr="00CE5EEC" w:rsidRDefault="00EE5BE2" w:rsidP="00A4716B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5" w:type="dxa"/>
            <w:gridSpan w:val="2"/>
          </w:tcPr>
          <w:p w:rsidR="00EE5BE2" w:rsidRPr="00911AEA" w:rsidRDefault="00EE5BE2" w:rsidP="00A4716B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</w:tcPr>
          <w:p w:rsidR="00EE5BE2" w:rsidRPr="00572BB0" w:rsidRDefault="00EE5BE2" w:rsidP="00A4716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696" w:type="dxa"/>
          </w:tcPr>
          <w:p w:rsidR="00EE5BE2" w:rsidRPr="00572BB0" w:rsidRDefault="00EE5BE2" w:rsidP="00A4716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EE5BE2" w:rsidRPr="00572BB0" w:rsidTr="00A4716B">
        <w:trPr>
          <w:trHeight w:val="450"/>
          <w:jc w:val="center"/>
        </w:trPr>
        <w:tc>
          <w:tcPr>
            <w:tcW w:w="426" w:type="dxa"/>
          </w:tcPr>
          <w:p w:rsidR="00EE5BE2" w:rsidRPr="00CE5EEC" w:rsidRDefault="00EE5BE2" w:rsidP="00A4716B">
            <w:pPr>
              <w:pStyle w:val="ad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E5BE2" w:rsidRPr="00CE5EEC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«Педагогическое портфолио»</w:t>
            </w:r>
            <w:r w:rsidRPr="00CE5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5BE2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Ю.Г.</w:t>
            </w:r>
          </w:p>
          <w:p w:rsidR="00EE5BE2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E5BE2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EE5BE2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E5BE2" w:rsidRPr="00CE5EEC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96" w:type="dxa"/>
          </w:tcPr>
          <w:p w:rsidR="00EE5BE2" w:rsidRDefault="00EE5BE2" w:rsidP="00A4716B">
            <w:pPr>
              <w:pStyle w:val="ad"/>
              <w:ind w:right="-98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CE5E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5EEC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/>
                <w:sz w:val="24"/>
                <w:szCs w:val="24"/>
              </w:rPr>
              <w:t>в номинации «Портфолио ст. воспитателя»</w:t>
            </w:r>
            <w:r w:rsidRPr="00CE5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BE2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CE5E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5EEC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/>
                <w:sz w:val="24"/>
                <w:szCs w:val="24"/>
              </w:rPr>
              <w:t>в номинации «Портфолио специалиста»</w:t>
            </w:r>
          </w:p>
          <w:p w:rsidR="00EE5BE2" w:rsidRPr="00CE5EEC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EE5BE2" w:rsidRPr="00572BB0" w:rsidTr="00A4716B">
        <w:trPr>
          <w:trHeight w:val="450"/>
          <w:jc w:val="center"/>
        </w:trPr>
        <w:tc>
          <w:tcPr>
            <w:tcW w:w="426" w:type="dxa"/>
          </w:tcPr>
          <w:p w:rsidR="00EE5BE2" w:rsidRPr="00CE5EEC" w:rsidRDefault="00EE5BE2" w:rsidP="00A4716B">
            <w:pPr>
              <w:pStyle w:val="ad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E5BE2" w:rsidRPr="00CE5EEC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«На знание норм и правил проектирования ООП в соответствии с ФГОС ДО»</w:t>
            </w:r>
          </w:p>
        </w:tc>
        <w:tc>
          <w:tcPr>
            <w:tcW w:w="2268" w:type="dxa"/>
          </w:tcPr>
          <w:p w:rsidR="00EE5BE2" w:rsidRPr="00CE5EEC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Ю.Г.</w:t>
            </w:r>
          </w:p>
        </w:tc>
        <w:tc>
          <w:tcPr>
            <w:tcW w:w="3696" w:type="dxa"/>
          </w:tcPr>
          <w:p w:rsidR="00EE5BE2" w:rsidRPr="00CE5EEC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CE5E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E5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EE5BE2" w:rsidRPr="00572BB0" w:rsidTr="00A4716B">
        <w:trPr>
          <w:trHeight w:val="450"/>
          <w:jc w:val="center"/>
        </w:trPr>
        <w:tc>
          <w:tcPr>
            <w:tcW w:w="426" w:type="dxa"/>
          </w:tcPr>
          <w:p w:rsidR="00EE5BE2" w:rsidRPr="00CE5EEC" w:rsidRDefault="00EE5BE2" w:rsidP="00A4716B">
            <w:pPr>
              <w:pStyle w:val="ad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E5BE2" w:rsidRPr="008F0ACE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«Творчество без границ»</w:t>
            </w:r>
          </w:p>
        </w:tc>
        <w:tc>
          <w:tcPr>
            <w:tcW w:w="2268" w:type="dxa"/>
          </w:tcPr>
          <w:p w:rsidR="00EE5BE2" w:rsidRPr="00CE5EEC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О.Н.</w:t>
            </w:r>
          </w:p>
        </w:tc>
        <w:tc>
          <w:tcPr>
            <w:tcW w:w="3696" w:type="dxa"/>
          </w:tcPr>
          <w:p w:rsidR="00EE5BE2" w:rsidRPr="008F0ACE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E5BE2" w:rsidRPr="00572BB0" w:rsidTr="00A4716B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EE5BE2" w:rsidRPr="00CE5EEC" w:rsidRDefault="00EE5BE2" w:rsidP="00A4716B">
            <w:pPr>
              <w:pStyle w:val="ad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E5BE2" w:rsidRPr="00CE5EEC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Умнотворец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5BE2" w:rsidRPr="00CE5EEC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Ю.Г.</w:t>
            </w:r>
          </w:p>
        </w:tc>
        <w:tc>
          <w:tcPr>
            <w:tcW w:w="3696" w:type="dxa"/>
          </w:tcPr>
          <w:p w:rsidR="00EE5BE2" w:rsidRPr="008F0ACE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E5BE2" w:rsidRPr="00572BB0" w:rsidTr="00A4716B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EE5BE2" w:rsidRPr="00CE5EEC" w:rsidRDefault="00EE5BE2" w:rsidP="00A4716B">
            <w:pPr>
              <w:pStyle w:val="ad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E5BE2" w:rsidRPr="0009374A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«Книга в детский сад» </w:t>
            </w:r>
            <w:r>
              <w:rPr>
                <w:rFonts w:ascii="Times New Roman" w:hAnsi="Times New Roman"/>
                <w:sz w:val="24"/>
                <w:szCs w:val="24"/>
              </w:rPr>
              <w:t>в рамках конкурса «Детские сады – детям»</w:t>
            </w:r>
          </w:p>
        </w:tc>
        <w:tc>
          <w:tcPr>
            <w:tcW w:w="2268" w:type="dxa"/>
          </w:tcPr>
          <w:p w:rsidR="00EE5BE2" w:rsidRPr="0009374A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sz w:val="24"/>
                <w:szCs w:val="24"/>
              </w:rPr>
              <w:t>Лобода Ю.Г.</w:t>
            </w:r>
          </w:p>
        </w:tc>
        <w:tc>
          <w:tcPr>
            <w:tcW w:w="3696" w:type="dxa"/>
          </w:tcPr>
          <w:p w:rsidR="00EE5BE2" w:rsidRPr="0009374A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sz w:val="24"/>
                <w:szCs w:val="24"/>
              </w:rPr>
              <w:t>Диплом за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374A">
              <w:rPr>
                <w:rFonts w:ascii="Times New Roman" w:hAnsi="Times New Roman"/>
                <w:sz w:val="24"/>
                <w:szCs w:val="24"/>
              </w:rPr>
              <w:t>ставление передового опыта</w:t>
            </w:r>
          </w:p>
        </w:tc>
      </w:tr>
      <w:tr w:rsidR="00EE5BE2" w:rsidRPr="00572BB0" w:rsidTr="00A4716B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EE5BE2" w:rsidRPr="00CE5EEC" w:rsidRDefault="00EE5BE2" w:rsidP="00A4716B">
            <w:pPr>
              <w:pStyle w:val="ad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</w:tcPr>
          <w:p w:rsidR="00EE5BE2" w:rsidRDefault="00EE5BE2" w:rsidP="00A4716B">
            <w:pPr>
              <w:pStyle w:val="a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праздник «Масленица»</w:t>
            </w:r>
          </w:p>
        </w:tc>
        <w:tc>
          <w:tcPr>
            <w:tcW w:w="2268" w:type="dxa"/>
          </w:tcPr>
          <w:p w:rsidR="00EE5BE2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Серпокрылова Т.В.</w:t>
            </w:r>
          </w:p>
          <w:p w:rsidR="00EE5BE2" w:rsidRDefault="00EE5BE2" w:rsidP="00A4716B">
            <w:pPr>
              <w:pStyle w:val="a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О.М.</w:t>
            </w:r>
          </w:p>
        </w:tc>
        <w:tc>
          <w:tcPr>
            <w:tcW w:w="3696" w:type="dxa"/>
          </w:tcPr>
          <w:p w:rsidR="00EE5BE2" w:rsidRDefault="00EE5BE2" w:rsidP="00A4716B">
            <w:pPr>
              <w:pStyle w:val="a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Матвеево-Курганского района</w:t>
            </w:r>
          </w:p>
        </w:tc>
      </w:tr>
      <w:tr w:rsidR="00EE5BE2" w:rsidRPr="00572BB0" w:rsidTr="00A4716B">
        <w:trPr>
          <w:trHeight w:val="450"/>
          <w:jc w:val="center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E5BE2" w:rsidRPr="001B7E52" w:rsidRDefault="00EE5BE2" w:rsidP="00A4716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награждены з</w:t>
            </w:r>
            <w:r w:rsidRPr="001B7E52">
              <w:rPr>
                <w:rFonts w:ascii="Times New Roman" w:hAnsi="Times New Roman"/>
                <w:sz w:val="24"/>
                <w:szCs w:val="24"/>
              </w:rPr>
              <w:t>а высокий уровень профессионализма, достойный вклад в развитие дошкольног</w:t>
            </w:r>
            <w:r>
              <w:rPr>
                <w:rFonts w:ascii="Times New Roman" w:hAnsi="Times New Roman"/>
                <w:sz w:val="24"/>
                <w:szCs w:val="24"/>
              </w:rPr>
              <w:t>о образования:</w:t>
            </w:r>
          </w:p>
        </w:tc>
      </w:tr>
      <w:tr w:rsidR="00EE5BE2" w:rsidRPr="00572BB0" w:rsidTr="00A4716B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EE5BE2" w:rsidRPr="00CE5EEC" w:rsidRDefault="00EE5BE2" w:rsidP="00A4716B">
            <w:pPr>
              <w:pStyle w:val="ad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</w:tcPr>
          <w:p w:rsidR="00EE5BE2" w:rsidRPr="006952D0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2D0">
              <w:rPr>
                <w:rFonts w:ascii="Times New Roman" w:hAnsi="Times New Roman"/>
                <w:sz w:val="24"/>
                <w:szCs w:val="24"/>
              </w:rPr>
              <w:t>Савивская</w:t>
            </w:r>
            <w:proofErr w:type="spellEnd"/>
            <w:r w:rsidRPr="006952D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964" w:type="dxa"/>
            <w:gridSpan w:val="2"/>
            <w:tcBorders>
              <w:left w:val="single" w:sz="4" w:space="0" w:color="auto"/>
            </w:tcBorders>
          </w:tcPr>
          <w:p w:rsidR="00EE5BE2" w:rsidRPr="006952D0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952D0">
              <w:rPr>
                <w:rFonts w:ascii="Times New Roman" w:hAnsi="Times New Roman"/>
                <w:sz w:val="24"/>
                <w:szCs w:val="24"/>
              </w:rPr>
              <w:t>Благодарственное письмо Министерства общего и профессионального образования Ростовской области</w:t>
            </w:r>
          </w:p>
        </w:tc>
      </w:tr>
      <w:tr w:rsidR="00EE5BE2" w:rsidRPr="00572BB0" w:rsidTr="00A4716B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EE5BE2" w:rsidRPr="00CE5EEC" w:rsidRDefault="00EE5BE2" w:rsidP="00A4716B">
            <w:pPr>
              <w:pStyle w:val="ad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4092" w:type="dxa"/>
            <w:tcBorders>
              <w:right w:val="single" w:sz="4" w:space="0" w:color="auto"/>
            </w:tcBorders>
          </w:tcPr>
          <w:p w:rsidR="00EE5BE2" w:rsidRPr="006952D0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952D0">
              <w:rPr>
                <w:rFonts w:ascii="Times New Roman" w:hAnsi="Times New Roman"/>
                <w:sz w:val="24"/>
                <w:szCs w:val="24"/>
              </w:rPr>
              <w:t>Лобода Ю.Г.</w:t>
            </w:r>
          </w:p>
        </w:tc>
        <w:tc>
          <w:tcPr>
            <w:tcW w:w="5977" w:type="dxa"/>
            <w:gridSpan w:val="3"/>
            <w:tcBorders>
              <w:left w:val="single" w:sz="4" w:space="0" w:color="auto"/>
            </w:tcBorders>
          </w:tcPr>
          <w:p w:rsidR="00EE5BE2" w:rsidRPr="006952D0" w:rsidRDefault="00EE5BE2" w:rsidP="00A471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952D0">
              <w:rPr>
                <w:rFonts w:ascii="Times New Roman" w:hAnsi="Times New Roman"/>
                <w:sz w:val="24"/>
                <w:szCs w:val="24"/>
              </w:rPr>
              <w:t>Почетная грамота Отдела образования Администрации Матвеево-Курганского района</w:t>
            </w:r>
          </w:p>
        </w:tc>
      </w:tr>
    </w:tbl>
    <w:p w:rsidR="00790D5B" w:rsidRPr="00EE5BE2" w:rsidRDefault="007D4A97" w:rsidP="00EE5BE2">
      <w:pPr>
        <w:pStyle w:val="ad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90D5B">
        <w:rPr>
          <w:sz w:val="28"/>
          <w:szCs w:val="28"/>
        </w:rPr>
        <w:t>В 2015-2016 учебном году впервые в нашем детском саду было организовано и проведено два районных методических объединения:</w:t>
      </w:r>
    </w:p>
    <w:p w:rsidR="00790D5B" w:rsidRDefault="00790D5B" w:rsidP="00790D5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29 октября 2015г. по теме «Развитие познавательной мотивации у младших дошкольников в режимных моментах в соответствии с ФГОС ДО». Свой опыт презентовала воспитатель второй младшей группы </w:t>
      </w:r>
      <w:proofErr w:type="spellStart"/>
      <w:r>
        <w:rPr>
          <w:sz w:val="28"/>
          <w:szCs w:val="28"/>
        </w:rPr>
        <w:t>Девятко</w:t>
      </w:r>
      <w:proofErr w:type="spellEnd"/>
      <w:r>
        <w:rPr>
          <w:sz w:val="28"/>
          <w:szCs w:val="28"/>
        </w:rPr>
        <w:t xml:space="preserve"> С.Н.</w:t>
      </w:r>
    </w:p>
    <w:p w:rsidR="00790D5B" w:rsidRDefault="00790D5B" w:rsidP="00790D5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07 апреля 2016 г. по теме «Использование инновационных технологий для развития творческих способностей у детей старшего дошкольного возраста». Своим опытом поделилась воспитатель старшей группы Чернышева Т.Н.</w:t>
      </w:r>
    </w:p>
    <w:p w:rsidR="00790D5B" w:rsidRDefault="00790D5B" w:rsidP="00790D5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Оба педагога показали высокий уровень организации совместной и самостоятельной деятельности воспитанников детского сада в ходе режимных моментов и в непосредственно образовательной деятельности.</w:t>
      </w:r>
    </w:p>
    <w:p w:rsidR="00790D5B" w:rsidRPr="00572BB0" w:rsidRDefault="00790D5B" w:rsidP="00790D5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2BB0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детского сада также</w:t>
      </w:r>
      <w:r w:rsidRPr="00572BB0">
        <w:rPr>
          <w:sz w:val="28"/>
          <w:szCs w:val="28"/>
        </w:rPr>
        <w:t xml:space="preserve"> участвовали </w:t>
      </w:r>
      <w:r>
        <w:rPr>
          <w:sz w:val="28"/>
          <w:szCs w:val="28"/>
        </w:rPr>
        <w:t>в районных</w:t>
      </w:r>
      <w:r w:rsidRPr="00572BB0">
        <w:rPr>
          <w:sz w:val="28"/>
          <w:szCs w:val="28"/>
        </w:rPr>
        <w:t xml:space="preserve"> методических объединениях: </w:t>
      </w:r>
    </w:p>
    <w:p w:rsidR="00790D5B" w:rsidRPr="00572BB0" w:rsidRDefault="00790D5B" w:rsidP="00790D5B">
      <w:pPr>
        <w:pStyle w:val="ad"/>
        <w:spacing w:line="360" w:lineRule="auto"/>
        <w:jc w:val="both"/>
        <w:rPr>
          <w:sz w:val="28"/>
          <w:szCs w:val="28"/>
        </w:rPr>
      </w:pPr>
      <w:r w:rsidRPr="00572BB0">
        <w:rPr>
          <w:sz w:val="28"/>
          <w:szCs w:val="28"/>
        </w:rPr>
        <w:t>1. РМО воспитателей</w:t>
      </w:r>
      <w:r>
        <w:rPr>
          <w:sz w:val="28"/>
          <w:szCs w:val="28"/>
        </w:rPr>
        <w:t xml:space="preserve"> младших дошкольных групп</w:t>
      </w:r>
      <w:r w:rsidRPr="00572BB0">
        <w:rPr>
          <w:sz w:val="28"/>
          <w:szCs w:val="28"/>
        </w:rPr>
        <w:t>: «</w:t>
      </w:r>
      <w:r>
        <w:rPr>
          <w:sz w:val="28"/>
          <w:szCs w:val="28"/>
        </w:rPr>
        <w:t>Оптимизация двигательной активности детей раннего возраста в системе здоровьесберегающих технологий</w:t>
      </w:r>
      <w:r w:rsidRPr="00572BB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72BB0">
        <w:rPr>
          <w:sz w:val="28"/>
          <w:szCs w:val="28"/>
        </w:rPr>
        <w:t xml:space="preserve"> </w:t>
      </w:r>
    </w:p>
    <w:p w:rsidR="00790D5B" w:rsidRPr="00572BB0" w:rsidRDefault="00790D5B" w:rsidP="00790D5B">
      <w:pPr>
        <w:pStyle w:val="ad"/>
        <w:spacing w:line="360" w:lineRule="auto"/>
        <w:jc w:val="both"/>
        <w:rPr>
          <w:sz w:val="28"/>
          <w:szCs w:val="28"/>
        </w:rPr>
      </w:pPr>
      <w:r w:rsidRPr="00572BB0">
        <w:rPr>
          <w:sz w:val="28"/>
          <w:szCs w:val="28"/>
        </w:rPr>
        <w:t xml:space="preserve">2. РМО </w:t>
      </w:r>
      <w:r>
        <w:rPr>
          <w:sz w:val="28"/>
          <w:szCs w:val="28"/>
        </w:rPr>
        <w:t>воспитателей старших групп</w:t>
      </w:r>
      <w:r w:rsidRPr="00572BB0">
        <w:rPr>
          <w:sz w:val="28"/>
          <w:szCs w:val="28"/>
        </w:rPr>
        <w:t>: «</w:t>
      </w:r>
      <w:r>
        <w:rPr>
          <w:sz w:val="28"/>
          <w:szCs w:val="28"/>
        </w:rPr>
        <w:t>Охрана здоровья детей и формирование основ культуры здоровья у старших дошкольников</w:t>
      </w:r>
      <w:r w:rsidRPr="00572BB0">
        <w:rPr>
          <w:sz w:val="28"/>
          <w:szCs w:val="28"/>
        </w:rPr>
        <w:t xml:space="preserve">». </w:t>
      </w:r>
    </w:p>
    <w:p w:rsidR="00790D5B" w:rsidRDefault="00790D5B" w:rsidP="00790D5B">
      <w:pPr>
        <w:pStyle w:val="ad"/>
        <w:spacing w:line="360" w:lineRule="auto"/>
        <w:jc w:val="both"/>
        <w:rPr>
          <w:sz w:val="28"/>
          <w:szCs w:val="28"/>
        </w:rPr>
      </w:pPr>
      <w:r w:rsidRPr="00572BB0">
        <w:rPr>
          <w:sz w:val="28"/>
          <w:szCs w:val="28"/>
        </w:rPr>
        <w:t xml:space="preserve">3. РМО </w:t>
      </w:r>
      <w:r>
        <w:rPr>
          <w:sz w:val="28"/>
          <w:szCs w:val="28"/>
        </w:rPr>
        <w:t>учителей-логопедов</w:t>
      </w:r>
      <w:r w:rsidRPr="00572BB0">
        <w:rPr>
          <w:sz w:val="28"/>
          <w:szCs w:val="28"/>
        </w:rPr>
        <w:t>:</w:t>
      </w:r>
      <w:r>
        <w:rPr>
          <w:sz w:val="28"/>
          <w:szCs w:val="28"/>
        </w:rPr>
        <w:t xml:space="preserve"> «Использование ИКТ в индивидуальной работе с детьми, имеющими дизартрию. Постановка свистящих звуков у </w:t>
      </w:r>
      <w:proofErr w:type="spellStart"/>
      <w:r>
        <w:rPr>
          <w:sz w:val="28"/>
          <w:szCs w:val="28"/>
        </w:rPr>
        <w:t>дизартриков</w:t>
      </w:r>
      <w:proofErr w:type="spellEnd"/>
      <w:r>
        <w:rPr>
          <w:sz w:val="28"/>
          <w:szCs w:val="28"/>
        </w:rPr>
        <w:t>».</w:t>
      </w:r>
    </w:p>
    <w:p w:rsidR="00790D5B" w:rsidRDefault="00790D5B" w:rsidP="00790D5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РМО педагогов-психологов: «Методы психологической коррекции в ДОУ в работе с детьми дошкольного возраста».</w:t>
      </w:r>
    </w:p>
    <w:p w:rsidR="00790D5B" w:rsidRPr="00572BB0" w:rsidRDefault="00790D5B" w:rsidP="00790D5B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РМО музыкальных руководителей: «Интегрированный подход в развитии экологической и музыкальной культуры ребенка (старшая группа)».</w:t>
      </w:r>
    </w:p>
    <w:p w:rsidR="00790D5B" w:rsidRDefault="00790D5B" w:rsidP="00790D5B">
      <w:pPr>
        <w:pStyle w:val="ad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Комплексные и тематические проверки организации образовательного 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процесса, предметно-развивающей среды и документов педагогов показали, что педагоги постоянно ведут планы работы, в течение года повышают свою компетентность по вопросам дошкольного образования, совершенствуют методику организации и проведения тематических занятий, ведут системную работу по пополнению и обновлению предметно-развивающей среды. Кроме того, все педагоги определились с темами самообразования и в течение учебного года работали над изучением выбранных тем.</w:t>
      </w:r>
    </w:p>
    <w:p w:rsidR="00EE5BE2" w:rsidRPr="000A01F3" w:rsidRDefault="00EE5BE2" w:rsidP="00790D5B">
      <w:pPr>
        <w:pStyle w:val="ad"/>
        <w:spacing w:line="360" w:lineRule="auto"/>
        <w:jc w:val="both"/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01F3" w:rsidRPr="000A01F3"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Соотношение воспитанников и </w:t>
      </w:r>
      <w:r w:rsidR="000A01F3"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сотрудников</w:t>
      </w:r>
      <w:r w:rsidR="000A01F3" w:rsidRPr="000A01F3">
        <w:rPr>
          <w:b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ДОУ:</w:t>
      </w:r>
    </w:p>
    <w:p w:rsidR="000A01F3" w:rsidRDefault="000A01F3" w:rsidP="000A01F3">
      <w:pPr>
        <w:pStyle w:val="ad"/>
        <w:spacing w:line="360" w:lineRule="auto"/>
        <w:ind w:firstLine="708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 результатами самообследования соотношение «педагогический работник/воспитанник» в ДОУ составляет: 33 человек/281 человек соответственно (8,5 воспитанников в среднем приходится на одного педагога).</w:t>
      </w:r>
    </w:p>
    <w:p w:rsidR="00921798" w:rsidRPr="007D4A97" w:rsidRDefault="000A01F3" w:rsidP="007D4A97">
      <w:pPr>
        <w:pStyle w:val="ad"/>
        <w:spacing w:line="360" w:lineRule="auto"/>
        <w:ind w:firstLine="708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Соотношение «сотрудник/воспитанник» в ДОУ составляет – 77 человек/281 человек соответственно (3,6 воспитанника в среднем на одного сотрудника детского сада).</w:t>
      </w:r>
    </w:p>
    <w:p w:rsidR="007D4A97" w:rsidRDefault="007D4A97" w:rsidP="00366774">
      <w:pPr>
        <w:pStyle w:val="a5"/>
        <w:spacing w:before="0" w:beforeAutospacing="0" w:after="0" w:afterAutospacing="0" w:line="360" w:lineRule="auto"/>
        <w:ind w:left="540" w:firstLine="284"/>
        <w:jc w:val="center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6. Финансовые ресурсы ДОУ и их использование</w:t>
      </w:r>
    </w:p>
    <w:p w:rsidR="00AD5310" w:rsidRPr="00AD5310" w:rsidRDefault="00AD5310" w:rsidP="00AD531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310">
        <w:rPr>
          <w:sz w:val="28"/>
          <w:szCs w:val="28"/>
        </w:rPr>
        <w:t>Финансирование осуществл</w:t>
      </w:r>
      <w:r w:rsidR="00CC518F">
        <w:rPr>
          <w:sz w:val="28"/>
          <w:szCs w:val="28"/>
        </w:rPr>
        <w:t xml:space="preserve">яется в соответствии со сметой </w:t>
      </w:r>
      <w:r w:rsidRPr="00AD5310">
        <w:rPr>
          <w:sz w:val="28"/>
          <w:szCs w:val="28"/>
        </w:rPr>
        <w:t xml:space="preserve">в расчёте на одного ребенка </w:t>
      </w:r>
      <w:r w:rsidR="00CC518F">
        <w:rPr>
          <w:sz w:val="28"/>
          <w:szCs w:val="28"/>
        </w:rPr>
        <w:t>о</w:t>
      </w:r>
      <w:r w:rsidRPr="00AD5310">
        <w:rPr>
          <w:sz w:val="28"/>
          <w:szCs w:val="28"/>
        </w:rPr>
        <w:t>бразовательного учреждения, в соответствии с действующим законодательством.</w:t>
      </w:r>
    </w:p>
    <w:p w:rsidR="00D4027A" w:rsidRPr="00D4027A" w:rsidRDefault="00D4027A" w:rsidP="00D4027A">
      <w:pPr>
        <w:pStyle w:val="ad"/>
        <w:jc w:val="both"/>
        <w:rPr>
          <w:b/>
          <w:i/>
          <w:sz w:val="28"/>
          <w:szCs w:val="28"/>
          <w:lang w:val="ru-MD"/>
        </w:rPr>
      </w:pPr>
      <w:r w:rsidRPr="00D4027A">
        <w:rPr>
          <w:b/>
          <w:i/>
          <w:sz w:val="28"/>
          <w:szCs w:val="28"/>
        </w:rPr>
        <w:t>Распределение объема средств организации по источникам их получения</w:t>
      </w:r>
      <w:r>
        <w:rPr>
          <w:b/>
          <w:i/>
          <w:sz w:val="28"/>
          <w:szCs w:val="28"/>
        </w:rPr>
        <w:t>:</w:t>
      </w:r>
    </w:p>
    <w:p w:rsidR="00D4027A" w:rsidRPr="00327E8A" w:rsidRDefault="00D4027A" w:rsidP="00D4027A">
      <w:pPr>
        <w:pStyle w:val="ad"/>
        <w:jc w:val="center"/>
        <w:rPr>
          <w:b/>
          <w:sz w:val="10"/>
          <w:lang w:val="ru-MD"/>
        </w:rPr>
      </w:pPr>
    </w:p>
    <w:p w:rsidR="00D4027A" w:rsidRPr="00D4027A" w:rsidRDefault="00D4027A" w:rsidP="00D4027A">
      <w:pPr>
        <w:pStyle w:val="ad"/>
        <w:rPr>
          <w:sz w:val="22"/>
          <w:szCs w:val="22"/>
        </w:rPr>
      </w:pPr>
      <w:r w:rsidRPr="00D4027A">
        <w:rPr>
          <w:sz w:val="22"/>
          <w:szCs w:val="22"/>
        </w:rPr>
        <w:t>К</w:t>
      </w:r>
      <w:r>
        <w:rPr>
          <w:sz w:val="22"/>
          <w:szCs w:val="22"/>
        </w:rPr>
        <w:t>од по ОКЕИ: тысяча рублей</w:t>
      </w:r>
      <w:r w:rsidRPr="00D4027A">
        <w:rPr>
          <w:sz w:val="22"/>
          <w:szCs w:val="22"/>
        </w:rPr>
        <w:t xml:space="preserve"> (с одним десятичным знаком)</w:t>
      </w:r>
    </w:p>
    <w:tbl>
      <w:tblPr>
        <w:tblW w:w="0" w:type="auto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47"/>
        <w:gridCol w:w="1417"/>
        <w:gridCol w:w="1701"/>
      </w:tblGrid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jc w:val="center"/>
              <w:rPr>
                <w:b/>
                <w:noProof/>
                <w:sz w:val="24"/>
                <w:szCs w:val="24"/>
              </w:rPr>
            </w:pPr>
            <w:r w:rsidRPr="00D4027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D4027A" w:rsidRPr="00D4027A" w:rsidRDefault="00D4027A" w:rsidP="00D4027A">
            <w:pPr>
              <w:pStyle w:val="ad"/>
              <w:jc w:val="center"/>
              <w:rPr>
                <w:b/>
                <w:noProof/>
                <w:sz w:val="24"/>
                <w:szCs w:val="24"/>
              </w:rPr>
            </w:pPr>
            <w:r w:rsidRPr="00D4027A">
              <w:rPr>
                <w:b/>
                <w:sz w:val="24"/>
                <w:szCs w:val="24"/>
              </w:rPr>
              <w:t>№ строки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027A" w:rsidRPr="00D4027A" w:rsidRDefault="00D4027A" w:rsidP="00D4027A">
            <w:pPr>
              <w:pStyle w:val="ad"/>
              <w:jc w:val="center"/>
              <w:rPr>
                <w:b/>
                <w:noProof/>
                <w:sz w:val="24"/>
                <w:szCs w:val="24"/>
              </w:rPr>
            </w:pPr>
            <w:r w:rsidRPr="00D4027A">
              <w:rPr>
                <w:b/>
                <w:noProof/>
                <w:sz w:val="24"/>
                <w:szCs w:val="24"/>
              </w:rPr>
              <w:t>Фактически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Объем средств организации – всего (сумма строк 02, 06)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21526,3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в том числе:</w:t>
            </w:r>
          </w:p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бюджетные средства – всего (сумма строк 03-05)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20700,7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в том числе бюджета</w:t>
            </w:r>
            <w:r w:rsidRPr="00D4027A">
              <w:rPr>
                <w:sz w:val="28"/>
                <w:szCs w:val="28"/>
                <w:lang w:val="ru-MD"/>
              </w:rPr>
              <w:t>:</w:t>
            </w:r>
          </w:p>
        </w:tc>
        <w:tc>
          <w:tcPr>
            <w:tcW w:w="1417" w:type="dxa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</w:p>
        </w:tc>
      </w:tr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федерального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</w:p>
        </w:tc>
      </w:tr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9066,9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местного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11633,8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внебюджетные средства (сумма строк 07, 08, 10-12)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825,6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в том числе средства:</w:t>
            </w:r>
          </w:p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организаций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25,2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населения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800,1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  <w:lang w:val="ru-MD"/>
              </w:rPr>
              <w:t>из них родительская плата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800,1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  <w:tcBorders>
              <w:bottom w:val="single" w:sz="4" w:space="0" w:color="auto"/>
            </w:tcBorders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1417" w:type="dxa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  <w:lang w:val="ru-MD"/>
              </w:rPr>
            </w:pPr>
            <w:r w:rsidRPr="00D4027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-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lastRenderedPageBreak/>
              <w:t>иностранных источников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  <w:lang w:val="ru-MD"/>
              </w:rPr>
            </w:pPr>
            <w:r w:rsidRPr="00D4027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-</w:t>
            </w:r>
          </w:p>
        </w:tc>
      </w:tr>
      <w:tr w:rsidR="00D4027A" w:rsidRPr="00D4027A" w:rsidTr="00D4027A">
        <w:trPr>
          <w:cantSplit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  <w:lang w:val="ru-MD"/>
              </w:rPr>
            </w:pPr>
            <w:r w:rsidRPr="00D4027A">
              <w:rPr>
                <w:sz w:val="28"/>
                <w:szCs w:val="28"/>
                <w:lang w:val="ru-MD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0,3</w:t>
            </w:r>
          </w:p>
        </w:tc>
      </w:tr>
    </w:tbl>
    <w:p w:rsidR="00AD5310" w:rsidRDefault="00AD5310" w:rsidP="00D4027A">
      <w:pPr>
        <w:pStyle w:val="ad"/>
        <w:jc w:val="center"/>
        <w:rPr>
          <w:b/>
        </w:rPr>
      </w:pPr>
    </w:p>
    <w:p w:rsidR="00D4027A" w:rsidRPr="00D4027A" w:rsidRDefault="00D4027A" w:rsidP="00D4027A">
      <w:pPr>
        <w:pStyle w:val="ad"/>
        <w:rPr>
          <w:i/>
          <w:sz w:val="28"/>
          <w:szCs w:val="28"/>
        </w:rPr>
      </w:pPr>
      <w:r w:rsidRPr="00D4027A">
        <w:rPr>
          <w:b/>
          <w:i/>
          <w:sz w:val="28"/>
          <w:szCs w:val="28"/>
        </w:rPr>
        <w:t>Расходы организации:</w:t>
      </w:r>
    </w:p>
    <w:p w:rsidR="00D4027A" w:rsidRPr="00D4027A" w:rsidRDefault="00D4027A" w:rsidP="00D4027A">
      <w:pPr>
        <w:pStyle w:val="ad"/>
        <w:jc w:val="both"/>
        <w:rPr>
          <w:sz w:val="22"/>
          <w:szCs w:val="22"/>
        </w:rPr>
      </w:pPr>
      <w:r w:rsidRPr="00D4027A">
        <w:rPr>
          <w:sz w:val="22"/>
          <w:szCs w:val="22"/>
        </w:rPr>
        <w:t>К</w:t>
      </w:r>
      <w:r>
        <w:rPr>
          <w:sz w:val="22"/>
          <w:szCs w:val="22"/>
        </w:rPr>
        <w:t xml:space="preserve">од по ОКЕИ: тысяча рублей </w:t>
      </w:r>
      <w:r w:rsidRPr="00D4027A">
        <w:rPr>
          <w:sz w:val="22"/>
          <w:szCs w:val="22"/>
        </w:rPr>
        <w:t>(с одним десятичным знаком)</w:t>
      </w:r>
    </w:p>
    <w:tbl>
      <w:tblPr>
        <w:tblW w:w="10065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47"/>
        <w:gridCol w:w="1417"/>
        <w:gridCol w:w="1701"/>
      </w:tblGrid>
      <w:tr w:rsidR="00D4027A" w:rsidRPr="00D4027A" w:rsidTr="00AD5310">
        <w:trPr>
          <w:cantSplit/>
          <w:trHeight w:val="375"/>
        </w:trPr>
        <w:tc>
          <w:tcPr>
            <w:tcW w:w="6947" w:type="dxa"/>
            <w:tcBorders>
              <w:bottom w:val="nil"/>
            </w:tcBorders>
          </w:tcPr>
          <w:p w:rsidR="00D4027A" w:rsidRPr="00D4027A" w:rsidRDefault="00D4027A" w:rsidP="00D4027A">
            <w:pPr>
              <w:pStyle w:val="ad"/>
              <w:jc w:val="center"/>
              <w:rPr>
                <w:b/>
                <w:noProof/>
                <w:sz w:val="24"/>
                <w:szCs w:val="24"/>
              </w:rPr>
            </w:pPr>
            <w:r w:rsidRPr="00D4027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D4027A" w:rsidRPr="00D4027A" w:rsidRDefault="00D4027A" w:rsidP="00D4027A">
            <w:pPr>
              <w:pStyle w:val="ad"/>
              <w:jc w:val="center"/>
              <w:rPr>
                <w:b/>
                <w:noProof/>
                <w:sz w:val="24"/>
                <w:szCs w:val="24"/>
              </w:rPr>
            </w:pPr>
            <w:r w:rsidRPr="00D4027A">
              <w:rPr>
                <w:b/>
                <w:sz w:val="24"/>
                <w:szCs w:val="24"/>
              </w:rPr>
              <w:t>№ строки</w:t>
            </w:r>
          </w:p>
        </w:tc>
        <w:tc>
          <w:tcPr>
            <w:tcW w:w="1701" w:type="dxa"/>
            <w:vAlign w:val="center"/>
          </w:tcPr>
          <w:p w:rsidR="00D4027A" w:rsidRPr="00D4027A" w:rsidRDefault="00D4027A" w:rsidP="00D4027A">
            <w:pPr>
              <w:pStyle w:val="ad"/>
              <w:jc w:val="center"/>
              <w:rPr>
                <w:b/>
                <w:noProof/>
                <w:sz w:val="24"/>
                <w:szCs w:val="24"/>
              </w:rPr>
            </w:pPr>
            <w:r w:rsidRPr="00D4027A">
              <w:rPr>
                <w:b/>
                <w:noProof/>
                <w:sz w:val="24"/>
                <w:szCs w:val="24"/>
              </w:rPr>
              <w:t>Фактически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Расходы организации – всего (сумма строк 02, 04-11)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21141,50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в том числе:</w:t>
            </w:r>
          </w:p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8069,50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из нее:</w:t>
            </w:r>
          </w:p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 xml:space="preserve">педагогического персонала </w:t>
            </w:r>
            <w:r w:rsidRPr="00D4027A">
              <w:rPr>
                <w:sz w:val="28"/>
                <w:szCs w:val="28"/>
              </w:rPr>
              <w:br/>
              <w:t>(без совместителей)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4579,80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2424,70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питание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2295,50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74,70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1,90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2965,70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-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417" w:type="dxa"/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1493,50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  <w:tcBorders>
              <w:bottom w:val="single" w:sz="4" w:space="0" w:color="auto"/>
            </w:tcBorders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3816,00</w:t>
            </w:r>
          </w:p>
        </w:tc>
      </w:tr>
      <w:tr w:rsidR="00D4027A" w:rsidRPr="00D4027A" w:rsidTr="00AD5310">
        <w:trPr>
          <w:cantSplit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</w:p>
          <w:p w:rsidR="00D4027A" w:rsidRPr="00D4027A" w:rsidRDefault="00D4027A" w:rsidP="00D4027A">
            <w:pPr>
              <w:pStyle w:val="ad"/>
              <w:jc w:val="center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A" w:rsidRPr="00D4027A" w:rsidRDefault="00D4027A" w:rsidP="00D4027A">
            <w:pPr>
              <w:pStyle w:val="ad"/>
              <w:jc w:val="right"/>
              <w:rPr>
                <w:sz w:val="28"/>
                <w:szCs w:val="28"/>
              </w:rPr>
            </w:pPr>
            <w:r w:rsidRPr="00D4027A">
              <w:rPr>
                <w:sz w:val="28"/>
                <w:szCs w:val="28"/>
              </w:rPr>
              <w:t>384,80</w:t>
            </w:r>
          </w:p>
        </w:tc>
      </w:tr>
    </w:tbl>
    <w:p w:rsidR="00D4027A" w:rsidRDefault="00D4027A" w:rsidP="00D4027A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27A">
        <w:rPr>
          <w:sz w:val="28"/>
          <w:szCs w:val="28"/>
        </w:rPr>
        <w:t>МБДОУ детский сад № 10 «Семицветик» не оказывает дополнительных платных услуг.</w:t>
      </w:r>
    </w:p>
    <w:p w:rsidR="00C872E6" w:rsidRDefault="00D4027A" w:rsidP="00D4027A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CED">
        <w:rPr>
          <w:sz w:val="28"/>
          <w:szCs w:val="28"/>
        </w:rPr>
        <w:t xml:space="preserve">В </w:t>
      </w:r>
      <w:r w:rsidR="00C872E6">
        <w:rPr>
          <w:sz w:val="28"/>
          <w:szCs w:val="28"/>
        </w:rPr>
        <w:t xml:space="preserve">целях реализации положений ст. 65 ФЗ РФ «Об образовании в Российской Федерации» в ДОУ не взимается родительская плата за присмотр и уход за детьми-инвалидами и детьми, находящимися под опекой. </w:t>
      </w:r>
    </w:p>
    <w:p w:rsidR="00921798" w:rsidRDefault="00C872E6" w:rsidP="00D4027A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Также, в целях материальной поддержки родителей</w:t>
      </w:r>
      <w:r w:rsidR="00921798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 xml:space="preserve"> выплачивается компенсация в размере, установленном вышеуказанной статьей.</w:t>
      </w:r>
      <w:r w:rsidR="00921798">
        <w:rPr>
          <w:sz w:val="28"/>
          <w:szCs w:val="28"/>
        </w:rPr>
        <w:t xml:space="preserve"> </w:t>
      </w:r>
    </w:p>
    <w:p w:rsidR="007D4A97" w:rsidRDefault="00921798" w:rsidP="00BC342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Вся информация о пакете необходимых документов для оформления льгот, размещена на официальном сайте ДОУ в разделе «Родителям».</w:t>
      </w:r>
    </w:p>
    <w:p w:rsidR="00BC3420" w:rsidRPr="00BC3420" w:rsidRDefault="00BC3420" w:rsidP="00BC3420">
      <w:pPr>
        <w:pStyle w:val="ad"/>
        <w:spacing w:line="360" w:lineRule="auto"/>
        <w:jc w:val="both"/>
        <w:rPr>
          <w:sz w:val="28"/>
          <w:szCs w:val="28"/>
        </w:rPr>
      </w:pPr>
    </w:p>
    <w:p w:rsidR="00366774" w:rsidRPr="000A65EC" w:rsidRDefault="00AD5310" w:rsidP="00366774">
      <w:pPr>
        <w:pStyle w:val="a5"/>
        <w:spacing w:before="0" w:beforeAutospacing="0" w:after="0" w:afterAutospacing="0" w:line="360" w:lineRule="auto"/>
        <w:ind w:left="540" w:firstLine="284"/>
        <w:jc w:val="center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7D4A97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C04B3" w:rsidRPr="000A65EC"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Перспективы и планы развития</w:t>
      </w:r>
    </w:p>
    <w:p w:rsidR="00EC04B3" w:rsidRPr="000A65EC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964A95">
        <w:rPr>
          <w:rFonts w:ascii="Arial" w:hAnsi="Arial" w:cs="Arial"/>
          <w:color w:val="4A4A4A"/>
          <w:sz w:val="28"/>
          <w:szCs w:val="28"/>
        </w:rPr>
        <w:t> </w:t>
      </w:r>
      <w:r w:rsidR="00F57FA7">
        <w:rPr>
          <w:rFonts w:ascii="Arial" w:hAnsi="Arial" w:cs="Arial"/>
          <w:color w:val="4A4A4A"/>
          <w:sz w:val="28"/>
          <w:szCs w:val="28"/>
        </w:rPr>
        <w:tab/>
      </w:r>
      <w:r w:rsidRPr="000A65EC">
        <w:rPr>
          <w:rStyle w:val="a4"/>
          <w:b w:val="0"/>
          <w:color w:val="000000"/>
          <w:sz w:val="28"/>
          <w:szCs w:val="28"/>
        </w:rPr>
        <w:t>Анализ работы педагогического коллектива в 201</w:t>
      </w:r>
      <w:r w:rsidR="005D6D4D">
        <w:rPr>
          <w:rStyle w:val="a4"/>
          <w:b w:val="0"/>
          <w:color w:val="000000"/>
          <w:sz w:val="28"/>
          <w:szCs w:val="28"/>
        </w:rPr>
        <w:t>5</w:t>
      </w:r>
      <w:r w:rsidRPr="000A65EC">
        <w:rPr>
          <w:rStyle w:val="a4"/>
          <w:b w:val="0"/>
          <w:color w:val="000000"/>
          <w:sz w:val="28"/>
          <w:szCs w:val="28"/>
        </w:rPr>
        <w:t xml:space="preserve"> – 201</w:t>
      </w:r>
      <w:r w:rsidR="005D6D4D">
        <w:rPr>
          <w:rStyle w:val="a4"/>
          <w:b w:val="0"/>
          <w:color w:val="000000"/>
          <w:sz w:val="28"/>
          <w:szCs w:val="28"/>
        </w:rPr>
        <w:t>6</w:t>
      </w:r>
      <w:r w:rsidRPr="000A65EC">
        <w:rPr>
          <w:rStyle w:val="a4"/>
          <w:b w:val="0"/>
          <w:color w:val="000000"/>
          <w:sz w:val="28"/>
          <w:szCs w:val="28"/>
        </w:rPr>
        <w:t>уч</w:t>
      </w:r>
      <w:r w:rsidR="00A4716B">
        <w:rPr>
          <w:rStyle w:val="a4"/>
          <w:b w:val="0"/>
          <w:color w:val="000000"/>
          <w:sz w:val="28"/>
          <w:szCs w:val="28"/>
        </w:rPr>
        <w:t>. г. показал, что образовательная деятельность</w:t>
      </w:r>
      <w:r w:rsidRPr="000A65EC">
        <w:rPr>
          <w:rStyle w:val="a4"/>
          <w:b w:val="0"/>
          <w:color w:val="000000"/>
          <w:sz w:val="28"/>
          <w:szCs w:val="28"/>
        </w:rPr>
        <w:t xml:space="preserve"> в ДОУ удовлетворяет потребности родителей в качественном образовании и воспитании детей.</w:t>
      </w:r>
    </w:p>
    <w:p w:rsidR="00EC04B3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rStyle w:val="a4"/>
          <w:b w:val="0"/>
          <w:color w:val="000000"/>
          <w:sz w:val="28"/>
          <w:szCs w:val="28"/>
        </w:rPr>
      </w:pPr>
      <w:r w:rsidRPr="000A65EC">
        <w:rPr>
          <w:rStyle w:val="a4"/>
          <w:b w:val="0"/>
          <w:color w:val="000000"/>
          <w:sz w:val="28"/>
          <w:szCs w:val="28"/>
        </w:rPr>
        <w:t>Годовые задачи ДОУ в 201</w:t>
      </w:r>
      <w:r w:rsidR="005D6D4D">
        <w:rPr>
          <w:rStyle w:val="a4"/>
          <w:b w:val="0"/>
          <w:color w:val="000000"/>
          <w:sz w:val="28"/>
          <w:szCs w:val="28"/>
        </w:rPr>
        <w:t>5</w:t>
      </w:r>
      <w:r w:rsidRPr="000A65EC">
        <w:rPr>
          <w:rStyle w:val="a4"/>
          <w:b w:val="0"/>
          <w:color w:val="000000"/>
          <w:sz w:val="28"/>
          <w:szCs w:val="28"/>
        </w:rPr>
        <w:t>-201</w:t>
      </w:r>
      <w:r w:rsidR="005D6D4D">
        <w:rPr>
          <w:rStyle w:val="a4"/>
          <w:b w:val="0"/>
          <w:color w:val="000000"/>
          <w:sz w:val="28"/>
          <w:szCs w:val="28"/>
        </w:rPr>
        <w:t>6</w:t>
      </w:r>
      <w:r w:rsidRPr="000A65EC">
        <w:rPr>
          <w:rStyle w:val="a4"/>
          <w:b w:val="0"/>
          <w:color w:val="000000"/>
          <w:sz w:val="28"/>
          <w:szCs w:val="28"/>
        </w:rPr>
        <w:t xml:space="preserve"> учебном году решены на удовлетворительном профессиональном уровне.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b/>
          <w:sz w:val="28"/>
          <w:szCs w:val="28"/>
          <w:u w:val="single"/>
        </w:rPr>
      </w:pPr>
      <w:r w:rsidRPr="00F57FA7">
        <w:rPr>
          <w:b/>
          <w:sz w:val="28"/>
          <w:szCs w:val="28"/>
          <w:u w:val="single"/>
        </w:rPr>
        <w:lastRenderedPageBreak/>
        <w:t>Выводы по проведённому анализу и перспективы развития.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FA7">
        <w:rPr>
          <w:sz w:val="28"/>
          <w:szCs w:val="28"/>
        </w:rPr>
        <w:t>Правильно выбранные приоритеты и стратегия развития МБДОУ способствовали росту качественных показателей деятельности учреждения и высокой результативности.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FA7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методической работы</w:t>
      </w:r>
      <w:r w:rsidRPr="00F57FA7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организованная</w:t>
      </w:r>
      <w:r w:rsidRPr="00F57FA7">
        <w:rPr>
          <w:sz w:val="28"/>
          <w:szCs w:val="28"/>
        </w:rPr>
        <w:t xml:space="preserve"> в МБДОУ, позитивно повлияла на рост </w:t>
      </w:r>
      <w:r>
        <w:rPr>
          <w:sz w:val="28"/>
          <w:szCs w:val="28"/>
        </w:rPr>
        <w:t>саморазвития</w:t>
      </w:r>
      <w:r w:rsidRPr="00F57FA7">
        <w:rPr>
          <w:sz w:val="28"/>
          <w:szCs w:val="28"/>
        </w:rPr>
        <w:t xml:space="preserve"> педагогов. Это в свою очередь обеспечило увеличение показателя качества образовательной деятельности в МБДОУ. </w:t>
      </w:r>
      <w:r>
        <w:rPr>
          <w:sz w:val="28"/>
          <w:szCs w:val="28"/>
        </w:rPr>
        <w:tab/>
      </w:r>
      <w:r w:rsidRPr="00F57FA7">
        <w:rPr>
          <w:sz w:val="28"/>
          <w:szCs w:val="28"/>
        </w:rPr>
        <w:t>Результаты</w:t>
      </w:r>
      <w:r w:rsidRPr="00F57FA7">
        <w:rPr>
          <w:bCs/>
          <w:sz w:val="28"/>
          <w:szCs w:val="28"/>
        </w:rPr>
        <w:t xml:space="preserve"> свидетельствуют о том, что организованная образовательная деятельность способствовала развитию детей, сохранению и укреплению здоровья, накоплению социокультурного опыта.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b/>
          <w:sz w:val="28"/>
          <w:szCs w:val="28"/>
          <w:u w:val="single"/>
        </w:rPr>
      </w:pPr>
      <w:r w:rsidRPr="00F57FA7">
        <w:rPr>
          <w:b/>
          <w:sz w:val="28"/>
          <w:szCs w:val="28"/>
          <w:u w:val="single"/>
        </w:rPr>
        <w:t>План развития и приоритетные задачи на следующий год.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F57FA7">
        <w:rPr>
          <w:color w:val="000000"/>
          <w:spacing w:val="-4"/>
          <w:sz w:val="28"/>
          <w:szCs w:val="28"/>
        </w:rPr>
        <w:t>Основными позициями плана развития МБДОУ и приоритетными задачами на следующий год являются: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F57FA7">
        <w:rPr>
          <w:color w:val="000000"/>
          <w:spacing w:val="-4"/>
          <w:sz w:val="28"/>
          <w:szCs w:val="28"/>
        </w:rPr>
        <w:t xml:space="preserve">       </w:t>
      </w:r>
      <w:r>
        <w:rPr>
          <w:color w:val="000000"/>
          <w:spacing w:val="-4"/>
          <w:sz w:val="28"/>
          <w:szCs w:val="28"/>
        </w:rPr>
        <w:t xml:space="preserve">1. </w:t>
      </w:r>
      <w:r w:rsidRPr="00F57FA7">
        <w:rPr>
          <w:color w:val="000000"/>
          <w:spacing w:val="-4"/>
          <w:sz w:val="28"/>
          <w:szCs w:val="28"/>
        </w:rPr>
        <w:t>Совершенствование и реализация основной общеобразовательной программы, обеспечивающей равные стартовые возможности для всех детей дошкольного возраста.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F57FA7">
        <w:rPr>
          <w:color w:val="000000"/>
          <w:spacing w:val="-4"/>
          <w:sz w:val="28"/>
          <w:szCs w:val="28"/>
        </w:rPr>
        <w:t xml:space="preserve">      </w:t>
      </w:r>
      <w:r>
        <w:rPr>
          <w:color w:val="000000"/>
          <w:spacing w:val="-4"/>
          <w:sz w:val="28"/>
          <w:szCs w:val="28"/>
        </w:rPr>
        <w:t xml:space="preserve">2. </w:t>
      </w:r>
      <w:r w:rsidRPr="00F57FA7">
        <w:rPr>
          <w:color w:val="000000"/>
          <w:spacing w:val="-4"/>
          <w:sz w:val="28"/>
          <w:szCs w:val="28"/>
        </w:rPr>
        <w:t>Достижение высокого качества образовательной услуги за счёт совершенствования ресурсного обеспечения образовательного процесса (повышение профессиональной компетентности сотрудников МБДОУ), укрепление межведомственных связей учреждения, совершенствование материально-технической базы</w:t>
      </w:r>
      <w:r>
        <w:rPr>
          <w:color w:val="000000"/>
          <w:spacing w:val="-4"/>
          <w:sz w:val="28"/>
          <w:szCs w:val="28"/>
        </w:rPr>
        <w:t xml:space="preserve"> и предметно-развивающей среды.</w:t>
      </w:r>
    </w:p>
    <w:p w:rsidR="00EC04B3" w:rsidRPr="00964A95" w:rsidRDefault="00D15129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>
        <w:rPr>
          <w:rFonts w:ascii="Arial" w:hAnsi="Arial" w:cs="Arial"/>
          <w:b/>
          <w:bCs/>
          <w:color w:val="4A4A4A"/>
          <w:sz w:val="28"/>
          <w:szCs w:val="28"/>
        </w:rPr>
        <w:t> </w:t>
      </w:r>
      <w:r w:rsidR="00EC04B3" w:rsidRPr="00964A95">
        <w:rPr>
          <w:color w:val="000000"/>
          <w:sz w:val="28"/>
          <w:szCs w:val="28"/>
        </w:rPr>
        <w:t>Для повышения эффективности и качества работы с детьми в следующем учебном году необходимо: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953A0">
        <w:rPr>
          <w:color w:val="000000"/>
          <w:sz w:val="28"/>
          <w:szCs w:val="28"/>
        </w:rPr>
        <w:t xml:space="preserve">. Направить усилия педагогов дошкольного учреждения на реализацию </w:t>
      </w:r>
      <w:r w:rsidR="005D6D4D">
        <w:rPr>
          <w:color w:val="000000"/>
          <w:sz w:val="28"/>
          <w:szCs w:val="28"/>
        </w:rPr>
        <w:t>основной цели образовательной деятельности в ДОУ</w:t>
      </w:r>
      <w:r w:rsidRPr="009953A0">
        <w:rPr>
          <w:color w:val="000000"/>
          <w:sz w:val="28"/>
          <w:szCs w:val="28"/>
        </w:rPr>
        <w:t>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 xml:space="preserve">2. </w:t>
      </w:r>
      <w:r w:rsidR="005D6D4D">
        <w:rPr>
          <w:color w:val="000000"/>
          <w:sz w:val="28"/>
          <w:szCs w:val="28"/>
        </w:rPr>
        <w:t>Продолжить ф</w:t>
      </w:r>
      <w:r w:rsidRPr="009953A0">
        <w:rPr>
          <w:color w:val="000000"/>
          <w:sz w:val="28"/>
          <w:szCs w:val="28"/>
        </w:rPr>
        <w:t>ормировать у педагогов навык отслеживания результативности собственной педагогической деятельности.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>3. Совершенствовать работу педагогов по индивидуальному развитию каждого воспитанника.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>4. Повысить уровень планирования педагогической деятельности.</w:t>
      </w:r>
    </w:p>
    <w:p w:rsidR="00D15129" w:rsidRPr="009953A0" w:rsidRDefault="00D15129" w:rsidP="00D15129">
      <w:pPr>
        <w:pStyle w:val="ad"/>
        <w:spacing w:line="360" w:lineRule="auto"/>
        <w:jc w:val="both"/>
        <w:rPr>
          <w:sz w:val="28"/>
          <w:szCs w:val="28"/>
        </w:rPr>
      </w:pPr>
      <w:r w:rsidRPr="009953A0">
        <w:rPr>
          <w:color w:val="000000"/>
          <w:sz w:val="28"/>
          <w:szCs w:val="28"/>
        </w:rPr>
        <w:t xml:space="preserve">5. </w:t>
      </w:r>
      <w:r w:rsidRPr="009953A0">
        <w:rPr>
          <w:sz w:val="28"/>
          <w:szCs w:val="28"/>
        </w:rPr>
        <w:t xml:space="preserve">Совершенствовать профессиональное мастерство. </w:t>
      </w:r>
    </w:p>
    <w:p w:rsidR="00D15129" w:rsidRDefault="00D15129" w:rsidP="00D15129">
      <w:pPr>
        <w:pStyle w:val="ad"/>
        <w:spacing w:line="360" w:lineRule="auto"/>
        <w:jc w:val="both"/>
        <w:rPr>
          <w:sz w:val="28"/>
          <w:szCs w:val="28"/>
        </w:rPr>
      </w:pPr>
      <w:r w:rsidRPr="009953A0">
        <w:rPr>
          <w:color w:val="000000"/>
          <w:sz w:val="28"/>
          <w:szCs w:val="28"/>
        </w:rPr>
        <w:t>6.</w:t>
      </w:r>
      <w:r w:rsidRPr="009953A0">
        <w:rPr>
          <w:sz w:val="28"/>
          <w:szCs w:val="28"/>
        </w:rPr>
        <w:t xml:space="preserve"> Создавать условия в предметно-развивающей среде для активной совместной и </w:t>
      </w:r>
      <w:r w:rsidRPr="009953A0">
        <w:rPr>
          <w:sz w:val="28"/>
          <w:szCs w:val="28"/>
        </w:rPr>
        <w:lastRenderedPageBreak/>
        <w:t xml:space="preserve">самостоятельной творческой деятельности воспитанников, в условиях внедрения федерального государственного </w:t>
      </w:r>
      <w:r w:rsidRPr="003B4979">
        <w:rPr>
          <w:sz w:val="28"/>
          <w:szCs w:val="28"/>
        </w:rPr>
        <w:t>образовательного стандарта в дошкольное образование.</w:t>
      </w:r>
    </w:p>
    <w:p w:rsidR="00AD5310" w:rsidRPr="00F57FA7" w:rsidRDefault="005D6D4D" w:rsidP="00F57FA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Систематизировать работу по </w:t>
      </w:r>
      <w:r w:rsidR="003127C6">
        <w:rPr>
          <w:sz w:val="28"/>
          <w:szCs w:val="28"/>
        </w:rPr>
        <w:t xml:space="preserve">самообразованию педагогов; формировать навыки </w:t>
      </w:r>
      <w:proofErr w:type="spellStart"/>
      <w:r w:rsidR="003127C6">
        <w:rPr>
          <w:sz w:val="28"/>
          <w:szCs w:val="28"/>
        </w:rPr>
        <w:t>самопрезентации</w:t>
      </w:r>
      <w:proofErr w:type="spellEnd"/>
      <w:r w:rsidR="003127C6">
        <w:rPr>
          <w:sz w:val="28"/>
          <w:szCs w:val="28"/>
        </w:rPr>
        <w:t xml:space="preserve"> своего опыта.</w:t>
      </w:r>
    </w:p>
    <w:p w:rsidR="00EC04B3" w:rsidRPr="00F57FA7" w:rsidRDefault="00EC04B3" w:rsidP="00F57FA7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FA7">
        <w:rPr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Реализация основных направлений развития ДОУ будет способствовать: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-повышению качества воспитательно-образовательного процесса;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снижению детской заболеваемости, приобщению ребенка к здоровому образу жизни, укреплению физического и психологического здоровья детей;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обеспечению равных стартовых возможностей для получения дошкольного и в дальнейшем школьного образования;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раскрытию творческого потенциала ребенка в разных видах деятельности;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развитию инновационной деятельности педагогов дошкольного образовательного учреждения;</w:t>
      </w:r>
    </w:p>
    <w:p w:rsidR="00EC04B3" w:rsidRPr="00964A95" w:rsidRDefault="00EC04B3" w:rsidP="00964A95">
      <w:pPr>
        <w:pStyle w:val="a5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поиску оптимальных форм взаимодействия педагогов и семей воспитанников;</w:t>
      </w:r>
    </w:p>
    <w:p w:rsidR="004E4048" w:rsidRDefault="00EC04B3" w:rsidP="000A65EC">
      <w:pPr>
        <w:pStyle w:val="a5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A4A4A"/>
          <w:sz w:val="28"/>
          <w:szCs w:val="28"/>
        </w:rPr>
      </w:pPr>
      <w:r w:rsidRPr="00964A95">
        <w:rPr>
          <w:color w:val="000000"/>
          <w:sz w:val="28"/>
          <w:szCs w:val="28"/>
        </w:rPr>
        <w:t>-активному участию родителей в воспитательно-образовательном процессе ДОУ.</w:t>
      </w:r>
    </w:p>
    <w:p w:rsidR="00F57FA7" w:rsidRPr="00F57FA7" w:rsidRDefault="00F57FA7" w:rsidP="00F57FA7">
      <w:pPr>
        <w:pStyle w:val="ad"/>
        <w:spacing w:line="360" w:lineRule="auto"/>
        <w:jc w:val="both"/>
        <w:rPr>
          <w:b/>
          <w:sz w:val="28"/>
          <w:szCs w:val="28"/>
          <w:u w:val="single"/>
        </w:rPr>
      </w:pPr>
      <w:r w:rsidRPr="00F57FA7">
        <w:rPr>
          <w:b/>
          <w:sz w:val="28"/>
          <w:szCs w:val="28"/>
        </w:rPr>
        <w:tab/>
      </w:r>
      <w:r w:rsidRPr="00F57FA7">
        <w:rPr>
          <w:b/>
          <w:sz w:val="28"/>
          <w:szCs w:val="28"/>
          <w:u w:val="single"/>
        </w:rPr>
        <w:t>Программы, проекты, конкурсы, гранты, в которых планирует принять участие учреждение в предстоящем году.</w:t>
      </w:r>
    </w:p>
    <w:p w:rsidR="00F837C4" w:rsidRDefault="00F57FA7" w:rsidP="00F57FA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FA7">
        <w:rPr>
          <w:sz w:val="28"/>
          <w:szCs w:val="28"/>
        </w:rPr>
        <w:t xml:space="preserve">В </w:t>
      </w:r>
      <w:r w:rsidR="00A4716B">
        <w:rPr>
          <w:sz w:val="28"/>
          <w:szCs w:val="28"/>
        </w:rPr>
        <w:t>новом учебном</w:t>
      </w:r>
      <w:r w:rsidRPr="00F57FA7">
        <w:rPr>
          <w:sz w:val="28"/>
          <w:szCs w:val="28"/>
        </w:rPr>
        <w:t xml:space="preserve"> году коллектив педагогов планирует принять участие во Всероссийском творческом конкурсе «</w:t>
      </w:r>
      <w:proofErr w:type="spellStart"/>
      <w:r w:rsidRPr="00F57FA7">
        <w:rPr>
          <w:sz w:val="28"/>
          <w:szCs w:val="28"/>
        </w:rPr>
        <w:t>Рассударики</w:t>
      </w:r>
      <w:proofErr w:type="spellEnd"/>
      <w:r w:rsidRPr="00F57FA7">
        <w:rPr>
          <w:sz w:val="28"/>
          <w:szCs w:val="28"/>
        </w:rPr>
        <w:t>»</w:t>
      </w:r>
      <w:r w:rsidR="00F837C4">
        <w:rPr>
          <w:sz w:val="28"/>
          <w:szCs w:val="28"/>
        </w:rPr>
        <w:t xml:space="preserve">, </w:t>
      </w:r>
      <w:r w:rsidR="00F837C4" w:rsidRPr="00F57FA7">
        <w:rPr>
          <w:sz w:val="28"/>
          <w:szCs w:val="28"/>
        </w:rPr>
        <w:t>номинация «</w:t>
      </w:r>
      <w:r w:rsidRPr="00F57FA7">
        <w:rPr>
          <w:sz w:val="28"/>
          <w:szCs w:val="28"/>
        </w:rPr>
        <w:t xml:space="preserve">Творческие работы и методические разработки педагогов». </w:t>
      </w:r>
    </w:p>
    <w:p w:rsidR="00F57FA7" w:rsidRPr="00F57FA7" w:rsidRDefault="00F837C4" w:rsidP="00F57FA7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FA7" w:rsidRPr="00F57FA7">
        <w:rPr>
          <w:sz w:val="28"/>
          <w:szCs w:val="28"/>
        </w:rPr>
        <w:t>Орган</w:t>
      </w:r>
      <w:r w:rsidR="00A4716B">
        <w:rPr>
          <w:sz w:val="28"/>
          <w:szCs w:val="28"/>
        </w:rPr>
        <w:t>изовать 100% участие родителей и воспитанников</w:t>
      </w:r>
      <w:r w:rsidR="00F57FA7" w:rsidRPr="00F57FA7">
        <w:rPr>
          <w:sz w:val="28"/>
          <w:szCs w:val="28"/>
        </w:rPr>
        <w:t xml:space="preserve"> МБДОУ в творческих и спортивных мероприятиях района и </w:t>
      </w:r>
      <w:r>
        <w:rPr>
          <w:sz w:val="28"/>
          <w:szCs w:val="28"/>
        </w:rPr>
        <w:t>области</w:t>
      </w:r>
      <w:r w:rsidR="00F57FA7" w:rsidRPr="00F57FA7">
        <w:rPr>
          <w:sz w:val="28"/>
          <w:szCs w:val="28"/>
        </w:rPr>
        <w:t>.</w:t>
      </w:r>
      <w:r>
        <w:rPr>
          <w:sz w:val="28"/>
          <w:szCs w:val="28"/>
        </w:rPr>
        <w:t xml:space="preserve"> Активизировать участие </w:t>
      </w:r>
      <w:r w:rsidR="00A4716B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>в интернет-конкурсах педагогического мастерства.</w:t>
      </w:r>
    </w:p>
    <w:p w:rsidR="004E4048" w:rsidRPr="004E4048" w:rsidRDefault="004E4048" w:rsidP="004E4048"/>
    <w:p w:rsidR="004E4048" w:rsidRPr="00F57FA7" w:rsidRDefault="004E4048" w:rsidP="00F57FA7">
      <w:pPr>
        <w:pStyle w:val="ad"/>
        <w:spacing w:line="360" w:lineRule="auto"/>
        <w:jc w:val="both"/>
        <w:rPr>
          <w:sz w:val="28"/>
          <w:szCs w:val="28"/>
        </w:rPr>
      </w:pPr>
    </w:p>
    <w:p w:rsidR="004E4048" w:rsidRPr="00F57FA7" w:rsidRDefault="004E4048" w:rsidP="00F57FA7">
      <w:pPr>
        <w:pStyle w:val="ad"/>
        <w:spacing w:line="360" w:lineRule="auto"/>
        <w:jc w:val="both"/>
        <w:rPr>
          <w:sz w:val="28"/>
          <w:szCs w:val="28"/>
        </w:rPr>
      </w:pPr>
    </w:p>
    <w:p w:rsidR="004E4048" w:rsidRPr="00F57FA7" w:rsidRDefault="004E4048" w:rsidP="00F57FA7">
      <w:pPr>
        <w:pStyle w:val="ad"/>
        <w:spacing w:line="360" w:lineRule="auto"/>
        <w:jc w:val="both"/>
        <w:rPr>
          <w:sz w:val="28"/>
          <w:szCs w:val="28"/>
        </w:rPr>
      </w:pPr>
    </w:p>
    <w:p w:rsidR="004E4048" w:rsidRPr="00F57FA7" w:rsidRDefault="004E4048" w:rsidP="00F57FA7">
      <w:pPr>
        <w:pStyle w:val="ad"/>
        <w:spacing w:line="360" w:lineRule="auto"/>
        <w:jc w:val="both"/>
        <w:rPr>
          <w:sz w:val="28"/>
          <w:szCs w:val="28"/>
        </w:rPr>
      </w:pPr>
    </w:p>
    <w:p w:rsidR="004E4048" w:rsidRPr="004E4048" w:rsidRDefault="004E4048" w:rsidP="004E4048"/>
    <w:p w:rsidR="000D5714" w:rsidRPr="004E4048" w:rsidRDefault="004E4048" w:rsidP="004E4048">
      <w:pPr>
        <w:tabs>
          <w:tab w:val="left" w:pos="5652"/>
        </w:tabs>
      </w:pPr>
      <w:r>
        <w:tab/>
      </w:r>
    </w:p>
    <w:sectPr w:rsidR="000D5714" w:rsidRPr="004E4048" w:rsidSect="00EF32C8">
      <w:footerReference w:type="default" r:id="rId27"/>
      <w:pgSz w:w="11906" w:h="16838" w:code="9"/>
      <w:pgMar w:top="709" w:right="850" w:bottom="426" w:left="1134" w:header="454" w:footer="265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85" w:rsidRDefault="008B4185" w:rsidP="00975D63">
      <w:r>
        <w:separator/>
      </w:r>
    </w:p>
  </w:endnote>
  <w:endnote w:type="continuationSeparator" w:id="0">
    <w:p w:rsidR="008B4185" w:rsidRDefault="008B4185" w:rsidP="0097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38016"/>
      <w:docPartObj>
        <w:docPartGallery w:val="Page Numbers (Bottom of Page)"/>
        <w:docPartUnique/>
      </w:docPartObj>
    </w:sdtPr>
    <w:sdtEndPr/>
    <w:sdtContent>
      <w:p w:rsidR="00A4716B" w:rsidRDefault="00A4716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52">
          <w:rPr>
            <w:noProof/>
          </w:rPr>
          <w:t>42</w:t>
        </w:r>
        <w:r>
          <w:fldChar w:fldCharType="end"/>
        </w:r>
      </w:p>
    </w:sdtContent>
  </w:sdt>
  <w:p w:rsidR="00A4716B" w:rsidRDefault="00A471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85" w:rsidRDefault="008B4185" w:rsidP="00975D63">
      <w:r>
        <w:separator/>
      </w:r>
    </w:p>
  </w:footnote>
  <w:footnote w:type="continuationSeparator" w:id="0">
    <w:p w:rsidR="008B4185" w:rsidRDefault="008B4185" w:rsidP="0097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7E43"/>
    <w:multiLevelType w:val="hybridMultilevel"/>
    <w:tmpl w:val="514EAA7C"/>
    <w:lvl w:ilvl="0" w:tplc="F078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2AF"/>
    <w:multiLevelType w:val="multilevel"/>
    <w:tmpl w:val="90B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D0513"/>
    <w:multiLevelType w:val="hybridMultilevel"/>
    <w:tmpl w:val="C91E2688"/>
    <w:lvl w:ilvl="0" w:tplc="CD745B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10136881"/>
    <w:multiLevelType w:val="hybridMultilevel"/>
    <w:tmpl w:val="6EAC21E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92B70"/>
    <w:multiLevelType w:val="hybridMultilevel"/>
    <w:tmpl w:val="286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2655"/>
    <w:multiLevelType w:val="hybridMultilevel"/>
    <w:tmpl w:val="66261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5E5B"/>
    <w:multiLevelType w:val="hybridMultilevel"/>
    <w:tmpl w:val="441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6D15"/>
    <w:multiLevelType w:val="hybridMultilevel"/>
    <w:tmpl w:val="1582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C691A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B4A8B"/>
    <w:multiLevelType w:val="multilevel"/>
    <w:tmpl w:val="927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32BB5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616AB4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6B6B28"/>
    <w:multiLevelType w:val="hybridMultilevel"/>
    <w:tmpl w:val="5554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54C01"/>
    <w:multiLevelType w:val="hybridMultilevel"/>
    <w:tmpl w:val="343EB82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B196C"/>
    <w:multiLevelType w:val="hybridMultilevel"/>
    <w:tmpl w:val="1B8642F2"/>
    <w:lvl w:ilvl="0" w:tplc="CD745BC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5A704DAD"/>
    <w:multiLevelType w:val="hybridMultilevel"/>
    <w:tmpl w:val="4368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375446"/>
    <w:multiLevelType w:val="multilevel"/>
    <w:tmpl w:val="8A4ADA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627978E9"/>
    <w:multiLevelType w:val="hybridMultilevel"/>
    <w:tmpl w:val="A432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300DD"/>
    <w:multiLevelType w:val="hybridMultilevel"/>
    <w:tmpl w:val="12B4FC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A4FAA"/>
    <w:multiLevelType w:val="multilevel"/>
    <w:tmpl w:val="D79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8196B"/>
    <w:multiLevelType w:val="hybridMultilevel"/>
    <w:tmpl w:val="B096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17666A"/>
    <w:multiLevelType w:val="multilevel"/>
    <w:tmpl w:val="92984558"/>
    <w:lvl w:ilvl="0">
      <w:start w:val="1"/>
      <w:numFmt w:val="bullet"/>
      <w:lvlText w:val="•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98E4B24"/>
    <w:multiLevelType w:val="hybridMultilevel"/>
    <w:tmpl w:val="729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8765C"/>
    <w:multiLevelType w:val="multilevel"/>
    <w:tmpl w:val="EB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52AE2"/>
    <w:multiLevelType w:val="hybridMultilevel"/>
    <w:tmpl w:val="BFE2DD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F3C42"/>
    <w:multiLevelType w:val="multilevel"/>
    <w:tmpl w:val="ED8EF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7">
    <w:nsid w:val="79B61E8D"/>
    <w:multiLevelType w:val="hybridMultilevel"/>
    <w:tmpl w:val="A03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F056E"/>
    <w:multiLevelType w:val="hybridMultilevel"/>
    <w:tmpl w:val="1A9A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4"/>
  </w:num>
  <w:num w:numId="13">
    <w:abstractNumId w:val="22"/>
  </w:num>
  <w:num w:numId="14">
    <w:abstractNumId w:val="7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2"/>
  </w:num>
  <w:num w:numId="20">
    <w:abstractNumId w:val="21"/>
  </w:num>
  <w:num w:numId="21">
    <w:abstractNumId w:val="23"/>
  </w:num>
  <w:num w:numId="22">
    <w:abstractNumId w:val="27"/>
  </w:num>
  <w:num w:numId="23">
    <w:abstractNumId w:val="26"/>
  </w:num>
  <w:num w:numId="24">
    <w:abstractNumId w:val="18"/>
  </w:num>
  <w:num w:numId="25">
    <w:abstractNumId w:val="28"/>
  </w:num>
  <w:num w:numId="26">
    <w:abstractNumId w:val="14"/>
  </w:num>
  <w:num w:numId="27">
    <w:abstractNumId w:val="5"/>
  </w:num>
  <w:num w:numId="28">
    <w:abstractNumId w:val="0"/>
  </w:num>
  <w:num w:numId="29">
    <w:abstractNumId w:val="12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B3"/>
    <w:rsid w:val="0001735A"/>
    <w:rsid w:val="00060FED"/>
    <w:rsid w:val="00076013"/>
    <w:rsid w:val="0009374A"/>
    <w:rsid w:val="00096F7E"/>
    <w:rsid w:val="00097CED"/>
    <w:rsid w:val="000A01F3"/>
    <w:rsid w:val="000A65EC"/>
    <w:rsid w:val="000B57AF"/>
    <w:rsid w:val="000D5714"/>
    <w:rsid w:val="000F6952"/>
    <w:rsid w:val="00100177"/>
    <w:rsid w:val="00104555"/>
    <w:rsid w:val="00105EE5"/>
    <w:rsid w:val="00107B08"/>
    <w:rsid w:val="00112660"/>
    <w:rsid w:val="001129D3"/>
    <w:rsid w:val="00113002"/>
    <w:rsid w:val="00132674"/>
    <w:rsid w:val="001460DA"/>
    <w:rsid w:val="001505C7"/>
    <w:rsid w:val="00197362"/>
    <w:rsid w:val="001A08FB"/>
    <w:rsid w:val="001A7A50"/>
    <w:rsid w:val="001B7E52"/>
    <w:rsid w:val="001C7394"/>
    <w:rsid w:val="001E4313"/>
    <w:rsid w:val="001E762B"/>
    <w:rsid w:val="00211726"/>
    <w:rsid w:val="00227A1C"/>
    <w:rsid w:val="00253052"/>
    <w:rsid w:val="00277D55"/>
    <w:rsid w:val="00282167"/>
    <w:rsid w:val="002872C3"/>
    <w:rsid w:val="002944C4"/>
    <w:rsid w:val="002D09AC"/>
    <w:rsid w:val="002F18EE"/>
    <w:rsid w:val="00310438"/>
    <w:rsid w:val="00311D82"/>
    <w:rsid w:val="003127C6"/>
    <w:rsid w:val="00313BA3"/>
    <w:rsid w:val="003149D4"/>
    <w:rsid w:val="00366774"/>
    <w:rsid w:val="003849B0"/>
    <w:rsid w:val="003A7FC2"/>
    <w:rsid w:val="003B5589"/>
    <w:rsid w:val="003B7DD7"/>
    <w:rsid w:val="00446245"/>
    <w:rsid w:val="00470CBB"/>
    <w:rsid w:val="0048538F"/>
    <w:rsid w:val="004C0E72"/>
    <w:rsid w:val="004E4048"/>
    <w:rsid w:val="004E5493"/>
    <w:rsid w:val="004F34A6"/>
    <w:rsid w:val="005167F4"/>
    <w:rsid w:val="00520AB4"/>
    <w:rsid w:val="00525C1C"/>
    <w:rsid w:val="00530F11"/>
    <w:rsid w:val="00532A9F"/>
    <w:rsid w:val="00540140"/>
    <w:rsid w:val="00572BB0"/>
    <w:rsid w:val="00587B5F"/>
    <w:rsid w:val="005905D7"/>
    <w:rsid w:val="005C180C"/>
    <w:rsid w:val="005D46C3"/>
    <w:rsid w:val="005D645C"/>
    <w:rsid w:val="005D6D4D"/>
    <w:rsid w:val="00612487"/>
    <w:rsid w:val="00644880"/>
    <w:rsid w:val="006710F4"/>
    <w:rsid w:val="006904CA"/>
    <w:rsid w:val="006952D0"/>
    <w:rsid w:val="00696C87"/>
    <w:rsid w:val="006B5861"/>
    <w:rsid w:val="0071056C"/>
    <w:rsid w:val="007213BF"/>
    <w:rsid w:val="00730652"/>
    <w:rsid w:val="00733995"/>
    <w:rsid w:val="0074171E"/>
    <w:rsid w:val="007662AD"/>
    <w:rsid w:val="00790D5B"/>
    <w:rsid w:val="00796E83"/>
    <w:rsid w:val="0079753C"/>
    <w:rsid w:val="007D4A97"/>
    <w:rsid w:val="007D51D4"/>
    <w:rsid w:val="007E43E5"/>
    <w:rsid w:val="00805BF9"/>
    <w:rsid w:val="0085617D"/>
    <w:rsid w:val="00862924"/>
    <w:rsid w:val="0086450F"/>
    <w:rsid w:val="00867741"/>
    <w:rsid w:val="008855B2"/>
    <w:rsid w:val="00890B25"/>
    <w:rsid w:val="008B05D3"/>
    <w:rsid w:val="008B2FB7"/>
    <w:rsid w:val="008B4185"/>
    <w:rsid w:val="008D3DF9"/>
    <w:rsid w:val="008D7C44"/>
    <w:rsid w:val="008E1EE7"/>
    <w:rsid w:val="008F0ACE"/>
    <w:rsid w:val="00900918"/>
    <w:rsid w:val="00911AEA"/>
    <w:rsid w:val="00920A2E"/>
    <w:rsid w:val="00921798"/>
    <w:rsid w:val="009457AF"/>
    <w:rsid w:val="00956770"/>
    <w:rsid w:val="00964A95"/>
    <w:rsid w:val="00975D63"/>
    <w:rsid w:val="009A3BCF"/>
    <w:rsid w:val="009A444E"/>
    <w:rsid w:val="009A68AD"/>
    <w:rsid w:val="009C62EC"/>
    <w:rsid w:val="00A05648"/>
    <w:rsid w:val="00A0631A"/>
    <w:rsid w:val="00A26378"/>
    <w:rsid w:val="00A4716B"/>
    <w:rsid w:val="00A74792"/>
    <w:rsid w:val="00AB577C"/>
    <w:rsid w:val="00AC238F"/>
    <w:rsid w:val="00AD5310"/>
    <w:rsid w:val="00AF69F6"/>
    <w:rsid w:val="00B03C94"/>
    <w:rsid w:val="00B05492"/>
    <w:rsid w:val="00B07FAA"/>
    <w:rsid w:val="00B26BF1"/>
    <w:rsid w:val="00B526ED"/>
    <w:rsid w:val="00B768C0"/>
    <w:rsid w:val="00BC256A"/>
    <w:rsid w:val="00BC3420"/>
    <w:rsid w:val="00BF72E8"/>
    <w:rsid w:val="00C11F42"/>
    <w:rsid w:val="00C2443A"/>
    <w:rsid w:val="00C247AE"/>
    <w:rsid w:val="00C45EA6"/>
    <w:rsid w:val="00C54782"/>
    <w:rsid w:val="00C729CE"/>
    <w:rsid w:val="00C775EC"/>
    <w:rsid w:val="00C872E6"/>
    <w:rsid w:val="00C95890"/>
    <w:rsid w:val="00C9711D"/>
    <w:rsid w:val="00CC3689"/>
    <w:rsid w:val="00CC518F"/>
    <w:rsid w:val="00CC5C58"/>
    <w:rsid w:val="00CE5EEC"/>
    <w:rsid w:val="00CF46C0"/>
    <w:rsid w:val="00D15129"/>
    <w:rsid w:val="00D24C51"/>
    <w:rsid w:val="00D37BAC"/>
    <w:rsid w:val="00D4027A"/>
    <w:rsid w:val="00D50CC0"/>
    <w:rsid w:val="00D527BF"/>
    <w:rsid w:val="00D850A1"/>
    <w:rsid w:val="00D91FD5"/>
    <w:rsid w:val="00DE42A4"/>
    <w:rsid w:val="00E14258"/>
    <w:rsid w:val="00E81C6D"/>
    <w:rsid w:val="00E9134F"/>
    <w:rsid w:val="00EA14C8"/>
    <w:rsid w:val="00EA5A4C"/>
    <w:rsid w:val="00EC04B3"/>
    <w:rsid w:val="00EE28C2"/>
    <w:rsid w:val="00EE5BE2"/>
    <w:rsid w:val="00EF32C8"/>
    <w:rsid w:val="00F40AF1"/>
    <w:rsid w:val="00F5750D"/>
    <w:rsid w:val="00F57FA7"/>
    <w:rsid w:val="00F62F3A"/>
    <w:rsid w:val="00F636AE"/>
    <w:rsid w:val="00F7732D"/>
    <w:rsid w:val="00F77809"/>
    <w:rsid w:val="00F837C4"/>
    <w:rsid w:val="00F84868"/>
    <w:rsid w:val="00F9719A"/>
    <w:rsid w:val="00FB1AD6"/>
    <w:rsid w:val="00FB31AD"/>
    <w:rsid w:val="00FE294A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52963-4554-47AE-B352-B9434A67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B3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40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C04B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EC04B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EC04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EC04B3"/>
    <w:pPr>
      <w:spacing w:before="100" w:beforeAutospacing="1" w:after="100" w:afterAutospacing="1"/>
    </w:pPr>
  </w:style>
  <w:style w:type="paragraph" w:customStyle="1" w:styleId="j">
    <w:name w:val="j"/>
    <w:basedOn w:val="a"/>
    <w:uiPriority w:val="99"/>
    <w:rsid w:val="00EC04B3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EC04B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49B0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rsid w:val="00D37B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D37BAC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7BA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26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4014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1">
    <w:name w:val="Название1"/>
    <w:basedOn w:val="a0"/>
    <w:rsid w:val="00540140"/>
  </w:style>
  <w:style w:type="character" w:customStyle="1" w:styleId="ac">
    <w:name w:val="Основной текст_"/>
    <w:basedOn w:val="a0"/>
    <w:link w:val="5"/>
    <w:locked/>
    <w:rsid w:val="00964A9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c"/>
    <w:rsid w:val="00964A95"/>
    <w:pPr>
      <w:widowControl w:val="0"/>
      <w:shd w:val="clear" w:color="auto" w:fill="FFFFFF"/>
      <w:spacing w:line="274" w:lineRule="exact"/>
      <w:ind w:hanging="440"/>
      <w:jc w:val="both"/>
    </w:pPr>
    <w:rPr>
      <w:spacing w:val="3"/>
      <w:sz w:val="21"/>
      <w:szCs w:val="21"/>
      <w:lang w:eastAsia="en-US"/>
    </w:rPr>
  </w:style>
  <w:style w:type="paragraph" w:styleId="ad">
    <w:name w:val="No Spacing"/>
    <w:uiPriority w:val="1"/>
    <w:qFormat/>
    <w:rsid w:val="0028216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D51D4"/>
    <w:pPr>
      <w:suppressAutoHyphens/>
      <w:ind w:left="360"/>
    </w:pPr>
    <w:rPr>
      <w:b/>
      <w:lang w:eastAsia="ar-SA"/>
    </w:rPr>
  </w:style>
  <w:style w:type="paragraph" w:customStyle="1" w:styleId="10">
    <w:name w:val="Абзац списка1"/>
    <w:basedOn w:val="a"/>
    <w:rsid w:val="00D15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D24C51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75D63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5D63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D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729C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1D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D402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027A"/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rsid w:val="00D4027A"/>
    <w:pPr>
      <w:widowControl w:val="0"/>
      <w:jc w:val="center"/>
    </w:pPr>
    <w:rPr>
      <w:sz w:val="20"/>
      <w:szCs w:val="20"/>
    </w:rPr>
  </w:style>
  <w:style w:type="paragraph" w:styleId="af3">
    <w:name w:val="Title"/>
    <w:basedOn w:val="a"/>
    <w:link w:val="af4"/>
    <w:qFormat/>
    <w:rsid w:val="00F57FA7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F57FA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26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chart" Target="charts/chart5.xml"/><Relationship Id="rId7" Type="http://schemas.openxmlformats.org/officeDocument/2006/relationships/chart" Target="charts/chart1.xml"/><Relationship Id="rId12" Type="http://schemas.openxmlformats.org/officeDocument/2006/relationships/hyperlink" Target="http://vsetesti.ru/327/" TargetMode="External"/><Relationship Id="rId17" Type="http://schemas.openxmlformats.org/officeDocument/2006/relationships/image" Target="media/image8.png"/><Relationship Id="rId25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hart" Target="charts/chart8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chart" Target="charts/chart7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chart" Target="charts/chart6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Возрастные категории детей в МБДОУ детском саду № 10 "Семицветик" </a:t>
            </a:r>
          </a:p>
          <a:p>
            <a:pPr>
              <a:defRPr sz="1100"/>
            </a:pPr>
            <a:r>
              <a:rPr lang="ru-RU" sz="1100"/>
              <a:t>в 2015 -2016 уч.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290858459765694E-2"/>
          <c:y val="0.17169792644532572"/>
          <c:w val="0.68354983716923023"/>
          <c:h val="0.683596241646264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1.3078067985404189E-2"/>
                  <c:y val="5.987955885076409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5201"/>
                        <a:gd name="adj2" fmla="val -12510"/>
                      </a:avLst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4923820498047502E-2"/>
                  <c:y val="0.1034609268731919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A48E7F-EF5D-4C12-A29F-124935E271B0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; 49; </a:t>
                    </a:r>
                    <a:fld id="{39CC83D9-1538-4DE9-AE31-DE2F41FBBF0E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1374"/>
                        <a:gd name="adj2" fmla="val -90231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5.556478458485372E-2"/>
                  <c:y val="-0.3054402871173950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23456"/>
                        <a:gd name="adj2" fmla="val 143781"/>
                      </a:avLst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до 2-х лет</c:v>
                </c:pt>
                <c:pt idx="1">
                  <c:v>до 3-х лет</c:v>
                </c:pt>
                <c:pt idx="2">
                  <c:v>старше 3-х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49</c:v>
                </c:pt>
                <c:pt idx="2">
                  <c:v>223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/>
              <a:t>Образование педагогов в 2015-2016 учебном году</a:t>
            </a:r>
          </a:p>
        </c:rich>
      </c:tx>
      <c:layout>
        <c:manualLayout>
          <c:xMode val="edge"/>
          <c:yMode val="edge"/>
          <c:x val="0.1448328548281645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042117930204572E-2"/>
          <c:y val="0.1385746012517666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проф.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Соотношение девочек и мальчиков в МБДОУ детском саду № 10 "Семицветик" в 2016г.</a:t>
            </a:r>
          </a:p>
        </c:rich>
      </c:tx>
      <c:layout>
        <c:manualLayout>
          <c:xMode val="edge"/>
          <c:yMode val="edge"/>
          <c:x val="0.1264535912253803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1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231884057971016E-2"/>
          <c:y val="0.14629629629629629"/>
          <c:w val="0.82267280819146626"/>
          <c:h val="0.772004357298475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explosion val="14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146</c:v>
                </c:pt>
                <c:pt idx="1">
                  <c:v>134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Процентное соотношение болеющих детей от общего числа воспитанников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воспитанников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248</c:v>
                </c:pt>
                <c:pt idx="1">
                  <c:v>249</c:v>
                </c:pt>
                <c:pt idx="2">
                  <c:v>251</c:v>
                </c:pt>
                <c:pt idx="3">
                  <c:v>256</c:v>
                </c:pt>
                <c:pt idx="4">
                  <c:v>255</c:v>
                </c:pt>
                <c:pt idx="5">
                  <c:v>257</c:v>
                </c:pt>
                <c:pt idx="6">
                  <c:v>268</c:v>
                </c:pt>
                <c:pt idx="7">
                  <c:v>267</c:v>
                </c:pt>
                <c:pt idx="8">
                  <c:v>280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Болеющие воспитанники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56</c:v>
                </c:pt>
                <c:pt idx="1">
                  <c:v>79</c:v>
                </c:pt>
                <c:pt idx="2">
                  <c:v>59</c:v>
                </c:pt>
                <c:pt idx="3">
                  <c:v>39</c:v>
                </c:pt>
                <c:pt idx="4">
                  <c:v>45</c:v>
                </c:pt>
                <c:pt idx="5">
                  <c:v>42</c:v>
                </c:pt>
                <c:pt idx="6">
                  <c:v>20</c:v>
                </c:pt>
                <c:pt idx="7">
                  <c:v>52</c:v>
                </c:pt>
                <c:pt idx="8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axId val="565015712"/>
        <c:axId val="565013472"/>
      </c:barChart>
      <c:lineChart>
        <c:grouping val="stack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0.23499999999999999</c:v>
                </c:pt>
                <c:pt idx="1">
                  <c:v>0.317</c:v>
                </c:pt>
                <c:pt idx="2">
                  <c:v>0.23499999999999999</c:v>
                </c:pt>
                <c:pt idx="3">
                  <c:v>0.152</c:v>
                </c:pt>
                <c:pt idx="4" formatCode="0.00%">
                  <c:v>0.17599999999999999</c:v>
                </c:pt>
                <c:pt idx="5" formatCode="0.00%">
                  <c:v>0.16300000000000001</c:v>
                </c:pt>
                <c:pt idx="6" formatCode="0.00%">
                  <c:v>7.4999999999999997E-2</c:v>
                </c:pt>
                <c:pt idx="7" formatCode="0.00%">
                  <c:v>0.19500000000000001</c:v>
                </c:pt>
                <c:pt idx="8" formatCode="0.00%">
                  <c:v>0.125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5014032"/>
        <c:axId val="565014592"/>
      </c:lineChart>
      <c:catAx>
        <c:axId val="56501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13472"/>
        <c:crosses val="autoZero"/>
        <c:auto val="1"/>
        <c:lblAlgn val="ctr"/>
        <c:lblOffset val="100"/>
        <c:noMultiLvlLbl val="0"/>
      </c:catAx>
      <c:valAx>
        <c:axId val="565013472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15712"/>
        <c:crosses val="autoZero"/>
        <c:crossBetween val="between"/>
      </c:valAx>
      <c:valAx>
        <c:axId val="565014592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14032"/>
        <c:crosses val="max"/>
        <c:crossBetween val="between"/>
      </c:valAx>
      <c:catAx>
        <c:axId val="5650140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6501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Сводная по освоению ООП в 2015-2016 уч. году в целом по ДОУ</a:t>
            </a:r>
          </a:p>
        </c:rich>
      </c:tx>
      <c:layout>
        <c:manualLayout>
          <c:xMode val="edge"/>
          <c:yMode val="edge"/>
          <c:x val="0.148554209285193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234464897185868E-2"/>
          <c:y val="0.1413238000422361"/>
          <c:w val="0.87920519890765869"/>
          <c:h val="0.634581192239307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Солнышко</c:v>
                </c:pt>
                <c:pt idx="1">
                  <c:v>Топитошки</c:v>
                </c:pt>
                <c:pt idx="2">
                  <c:v>Др. семейка</c:v>
                </c:pt>
                <c:pt idx="3">
                  <c:v>Мишутка</c:v>
                </c:pt>
                <c:pt idx="4">
                  <c:v>Мотылек</c:v>
                </c:pt>
                <c:pt idx="5">
                  <c:v>Муравьишки</c:v>
                </c:pt>
                <c:pt idx="6">
                  <c:v>Колобки</c:v>
                </c:pt>
                <c:pt idx="7">
                  <c:v>Огонек</c:v>
                </c:pt>
                <c:pt idx="8">
                  <c:v>Звездочка</c:v>
                </c:pt>
                <c:pt idx="9">
                  <c:v>Акварелька</c:v>
                </c:pt>
                <c:pt idx="10">
                  <c:v>Жар-птица</c:v>
                </c:pt>
                <c:pt idx="11">
                  <c:v>Дружба</c:v>
                </c:pt>
                <c:pt idx="12">
                  <c:v>Радость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0.56399999999999995</c:v>
                </c:pt>
                <c:pt idx="1">
                  <c:v>0.53500000000000003</c:v>
                </c:pt>
                <c:pt idx="2">
                  <c:v>0.54400000000000004</c:v>
                </c:pt>
                <c:pt idx="3">
                  <c:v>0.55900000000000005</c:v>
                </c:pt>
                <c:pt idx="4">
                  <c:v>0.80200000000000005</c:v>
                </c:pt>
                <c:pt idx="5">
                  <c:v>0.40600000000000003</c:v>
                </c:pt>
                <c:pt idx="6">
                  <c:v>0.14799999999999999</c:v>
                </c:pt>
                <c:pt idx="7">
                  <c:v>0.76600000000000001</c:v>
                </c:pt>
                <c:pt idx="8">
                  <c:v>0.57099999999999995</c:v>
                </c:pt>
                <c:pt idx="9">
                  <c:v>0.55200000000000005</c:v>
                </c:pt>
                <c:pt idx="10">
                  <c:v>0.503</c:v>
                </c:pt>
                <c:pt idx="11" formatCode="0%">
                  <c:v>0.72</c:v>
                </c:pt>
                <c:pt idx="12">
                  <c:v>0.78300000000000003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3000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Солнышко</c:v>
                </c:pt>
                <c:pt idx="1">
                  <c:v>Топитошки</c:v>
                </c:pt>
                <c:pt idx="2">
                  <c:v>Др. семейка</c:v>
                </c:pt>
                <c:pt idx="3">
                  <c:v>Мишутка</c:v>
                </c:pt>
                <c:pt idx="4">
                  <c:v>Мотылек</c:v>
                </c:pt>
                <c:pt idx="5">
                  <c:v>Муравьишки</c:v>
                </c:pt>
                <c:pt idx="6">
                  <c:v>Колобки</c:v>
                </c:pt>
                <c:pt idx="7">
                  <c:v>Огонек</c:v>
                </c:pt>
                <c:pt idx="8">
                  <c:v>Звездочка</c:v>
                </c:pt>
                <c:pt idx="9">
                  <c:v>Акварелька</c:v>
                </c:pt>
                <c:pt idx="10">
                  <c:v>Жар-птица</c:v>
                </c:pt>
                <c:pt idx="11">
                  <c:v>Дружба</c:v>
                </c:pt>
                <c:pt idx="12">
                  <c:v>Радость</c:v>
                </c:pt>
              </c:strCache>
            </c:str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0.84899999999999998</c:v>
                </c:pt>
                <c:pt idx="1">
                  <c:v>0.83099999999999996</c:v>
                </c:pt>
                <c:pt idx="2">
                  <c:v>0.77300000000000002</c:v>
                </c:pt>
                <c:pt idx="3">
                  <c:v>0.77200000000000002</c:v>
                </c:pt>
                <c:pt idx="4">
                  <c:v>0.94699999999999995</c:v>
                </c:pt>
                <c:pt idx="5">
                  <c:v>0.68899999999999995</c:v>
                </c:pt>
                <c:pt idx="6">
                  <c:v>0.46200000000000002</c:v>
                </c:pt>
                <c:pt idx="7">
                  <c:v>0.70399999999999996</c:v>
                </c:pt>
                <c:pt idx="8">
                  <c:v>0.69799999999999995</c:v>
                </c:pt>
                <c:pt idx="9">
                  <c:v>0.61199999999999999</c:v>
                </c:pt>
                <c:pt idx="10">
                  <c:v>0.72599999999999998</c:v>
                </c:pt>
                <c:pt idx="11">
                  <c:v>0.88600000000000001</c:v>
                </c:pt>
                <c:pt idx="12">
                  <c:v>0.90500000000000003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65020192"/>
        <c:axId val="565020752"/>
        <c:axId val="0"/>
      </c:bar3DChart>
      <c:catAx>
        <c:axId val="56502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20752"/>
        <c:crosses val="autoZero"/>
        <c:auto val="1"/>
        <c:lblAlgn val="ctr"/>
        <c:lblOffset val="100"/>
        <c:noMultiLvlLbl val="0"/>
      </c:catAx>
      <c:valAx>
        <c:axId val="56502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2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998763553709529"/>
          <c:y val="0.9352054473339716"/>
          <c:w val="0.27532308637724939"/>
          <c:h val="6.4794552666028404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solidFill>
                  <a:schemeClr val="tx1"/>
                </a:solidFill>
              </a:rPr>
              <a:t>Освоение образовательных областей на конец 2015-2016 уч. года</a:t>
            </a:r>
          </a:p>
        </c:rich>
      </c:tx>
      <c:layout>
        <c:manualLayout>
          <c:xMode val="edge"/>
          <c:yMode val="edge"/>
          <c:x val="0.1551653369679396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bg2">
            <a:alpha val="83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bg2">
            <a:alpha val="83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мл. группы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</c:v>
                </c:pt>
                <c:pt idx="1">
                  <c:v>Соц.-коммуникативное </c:v>
                </c:pt>
                <c:pt idx="2">
                  <c:v>Познавательное</c:v>
                </c:pt>
                <c:pt idx="3">
                  <c:v>Речевое </c:v>
                </c:pt>
                <c:pt idx="4">
                  <c:v>Худ.-эстетическое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0.76500000000000001</c:v>
                </c:pt>
                <c:pt idx="1">
                  <c:v>0.69599999999999995</c:v>
                </c:pt>
                <c:pt idx="2">
                  <c:v>0.621</c:v>
                </c:pt>
                <c:pt idx="3" formatCode="0%">
                  <c:v>0.63500000000000001</c:v>
                </c:pt>
                <c:pt idx="4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2мл. группы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</c:v>
                </c:pt>
                <c:pt idx="1">
                  <c:v>Соц.-коммуникативное </c:v>
                </c:pt>
                <c:pt idx="2">
                  <c:v>Познавательное</c:v>
                </c:pt>
                <c:pt idx="3">
                  <c:v>Речевое </c:v>
                </c:pt>
                <c:pt idx="4">
                  <c:v>Худ.-эстетическое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0.81899999999999995</c:v>
                </c:pt>
                <c:pt idx="1">
                  <c:v>0.86299999999999999</c:v>
                </c:pt>
                <c:pt idx="2">
                  <c:v>0.82099999999999995</c:v>
                </c:pt>
                <c:pt idx="3">
                  <c:v>0.871</c:v>
                </c:pt>
                <c:pt idx="4">
                  <c:v>0.68300000000000005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группы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</c:v>
                </c:pt>
                <c:pt idx="1">
                  <c:v>Соц.-коммуникативное </c:v>
                </c:pt>
                <c:pt idx="2">
                  <c:v>Познавательное</c:v>
                </c:pt>
                <c:pt idx="3">
                  <c:v>Речевое </c:v>
                </c:pt>
                <c:pt idx="4">
                  <c:v>Худ.-эстетическое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0.68500000000000005</c:v>
                </c:pt>
                <c:pt idx="1">
                  <c:v>0.69399999999999995</c:v>
                </c:pt>
                <c:pt idx="2">
                  <c:v>0.67400000000000004</c:v>
                </c:pt>
                <c:pt idx="3">
                  <c:v>0.63500000000000001</c:v>
                </c:pt>
                <c:pt idx="4">
                  <c:v>0.56699999999999995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Стар. группы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</c:v>
                </c:pt>
                <c:pt idx="1">
                  <c:v>Соц.-коммуникативное </c:v>
                </c:pt>
                <c:pt idx="2">
                  <c:v>Познавательное</c:v>
                </c:pt>
                <c:pt idx="3">
                  <c:v>Речевое </c:v>
                </c:pt>
                <c:pt idx="4">
                  <c:v>Худ.-эстетическое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 formatCode="0.00%">
                  <c:v>0.81899999999999995</c:v>
                </c:pt>
                <c:pt idx="1">
                  <c:v>0.84099999999999997</c:v>
                </c:pt>
                <c:pt idx="2" formatCode="0.00%">
                  <c:v>0.81799999999999995</c:v>
                </c:pt>
                <c:pt idx="3" formatCode="0.00%">
                  <c:v>0.80900000000000005</c:v>
                </c:pt>
                <c:pt idx="4" formatCode="0.00%">
                  <c:v>0.76900000000000002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Подг. группа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</c:v>
                </c:pt>
                <c:pt idx="1">
                  <c:v>Соц.-коммуникативное </c:v>
                </c:pt>
                <c:pt idx="2">
                  <c:v>Познавательное</c:v>
                </c:pt>
                <c:pt idx="3">
                  <c:v>Речевое </c:v>
                </c:pt>
                <c:pt idx="4">
                  <c:v>Худ.-эстетическое</c:v>
                </c:pt>
              </c:strCache>
            </c:strRef>
          </c:cat>
          <c:val>
            <c:numRef>
              <c:f>Лист1!$F$2:$F$6</c:f>
              <c:numCache>
                <c:formatCode>0.00%</c:formatCode>
                <c:ptCount val="5"/>
                <c:pt idx="0">
                  <c:v>0.90800000000000003</c:v>
                </c:pt>
                <c:pt idx="1">
                  <c:v>0.93200000000000005</c:v>
                </c:pt>
                <c:pt idx="2">
                  <c:v>0.94</c:v>
                </c:pt>
                <c:pt idx="3">
                  <c:v>0.88300000000000001</c:v>
                </c:pt>
                <c:pt idx="4">
                  <c:v>0.85299999999999998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65025232"/>
        <c:axId val="565025792"/>
        <c:axId val="0"/>
      </c:bar3DChart>
      <c:catAx>
        <c:axId val="565025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25792"/>
        <c:crosses val="autoZero"/>
        <c:auto val="1"/>
        <c:lblAlgn val="ctr"/>
        <c:lblOffset val="100"/>
        <c:noMultiLvlLbl val="0"/>
      </c:catAx>
      <c:valAx>
        <c:axId val="565025792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56502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254763909748328"/>
          <c:y val="0.1132811007070514"/>
          <c:w val="0.75018586844229918"/>
          <c:h val="6.4495005198686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Диагностика развития интегративных качеств в группе компенсирующей направленности "Родничок" </a:t>
            </a:r>
          </a:p>
          <a:p>
            <a:pPr>
              <a:defRPr/>
            </a:pPr>
            <a:r>
              <a:rPr lang="ru-RU" sz="1000"/>
              <a:t>в 2015-2016 уч. году </a:t>
            </a:r>
          </a:p>
        </c:rich>
      </c:tx>
      <c:layout>
        <c:manualLayout>
          <c:xMode val="edge"/>
          <c:yMode val="edge"/>
          <c:x val="0.1577727458923126"/>
          <c:y val="3.534992010296233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64261223127456"/>
          <c:y val="0.40264057901853179"/>
          <c:w val="0.87290652071670227"/>
          <c:h val="0.37160979877515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pattFill prst="ltDnDiag">
              <a:fgClr>
                <a:schemeClr val="accent5">
                  <a:shade val="76000"/>
                </a:schemeClr>
              </a:fgClr>
              <a:bgClr>
                <a:schemeClr val="accent5">
                  <a:shade val="76000"/>
                  <a:lumMod val="20000"/>
                  <a:lumOff val="80000"/>
                </a:schemeClr>
              </a:bgClr>
            </a:pattFill>
            <a:ln>
              <a:solidFill>
                <a:schemeClr val="accent5">
                  <a:shade val="76000"/>
                </a:schemeClr>
              </a:solidFill>
            </a:ln>
            <a:effectLst/>
            <a:sp3d>
              <a:contourClr>
                <a:schemeClr val="accent5">
                  <a:shade val="76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Оценка детской деятельности</c:v>
                </c:pt>
                <c:pt idx="1">
                  <c:v>Физическое развитие</c:v>
                </c:pt>
                <c:pt idx="2">
                  <c:v>Музыкальное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0.193</c:v>
                </c:pt>
                <c:pt idx="1">
                  <c:v>0.154</c:v>
                </c:pt>
                <c:pt idx="2">
                  <c:v>0.17599999999999999</c:v>
                </c:pt>
                <c:pt idx="3">
                  <c:v>0.19700000000000001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pattFill prst="ltDnDiag">
              <a:fgClr>
                <a:schemeClr val="accent5">
                  <a:tint val="77000"/>
                </a:schemeClr>
              </a:fgClr>
              <a:bgClr>
                <a:schemeClr val="accent5">
                  <a:tint val="77000"/>
                  <a:lumMod val="20000"/>
                  <a:lumOff val="80000"/>
                </a:schemeClr>
              </a:bgClr>
            </a:pattFill>
            <a:ln>
              <a:solidFill>
                <a:schemeClr val="accent5">
                  <a:tint val="77000"/>
                </a:schemeClr>
              </a:solidFill>
            </a:ln>
            <a:effectLst/>
            <a:sp3d>
              <a:contourClr>
                <a:schemeClr val="accent5">
                  <a:tint val="77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Оценка детской деятельности</c:v>
                </c:pt>
                <c:pt idx="1">
                  <c:v>Физическое развитие</c:v>
                </c:pt>
                <c:pt idx="2">
                  <c:v>Музыкальное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0.36749999999999999</c:v>
                </c:pt>
                <c:pt idx="1">
                  <c:v>0.26879999999999998</c:v>
                </c:pt>
                <c:pt idx="2" formatCode="0%">
                  <c:v>0.40970000000000001</c:v>
                </c:pt>
                <c:pt idx="3">
                  <c:v>0.42499999999999999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565028592"/>
        <c:axId val="565029152"/>
        <c:axId val="0"/>
      </c:bar3DChart>
      <c:catAx>
        <c:axId val="56502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29152"/>
        <c:crosses val="autoZero"/>
        <c:auto val="1"/>
        <c:lblAlgn val="ctr"/>
        <c:lblOffset val="100"/>
        <c:noMultiLvlLbl val="0"/>
      </c:catAx>
      <c:valAx>
        <c:axId val="565029152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2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Семьи МБДОУ по составу в 2015-2016 уч.году</a:t>
            </a:r>
          </a:p>
        </c:rich>
      </c:tx>
      <c:layout>
        <c:manualLayout>
          <c:xMode val="edge"/>
          <c:yMode val="edge"/>
          <c:x val="0.2291562582404963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931213470520662E-2"/>
          <c:y val="0.25882235582038732"/>
          <c:w val="0.82407407407407407"/>
          <c:h val="0.688636107986501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ДОУ по составу</c:v>
                </c:pt>
              </c:strCache>
            </c:strRef>
          </c:tx>
          <c:dPt>
            <c:idx val="0"/>
            <c:bubble3D val="0"/>
            <c:explosion val="12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4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1.2003360941063411E-2"/>
                  <c:y val="-2.866502866502866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74E8AB2-CDF3-42DB-ABBB-2B37B0C0E093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; </a:t>
                    </a:r>
                    <a:fld id="{E8A22D47-16F2-4A5B-BE64-57EFDF5B4312}" type="VALUE">
                      <a:rPr lang="ru-RU"/>
                      <a:pPr>
                        <a:defRPr/>
                      </a:pPr>
                      <a:t>[ЗНАЧЕНИЕ]</a:t>
                    </a:fld>
                    <a:r>
                      <a:rPr lang="ru-RU"/>
                      <a:t>; 82,8%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1606049693914296E-2"/>
                  <c:y val="-1.8768551952855028E-17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7A953A0-5E11-45FC-AAD7-4783CE8D64C0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
17,3%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C0504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4884167566918738"/>
                  <c:y val="-2.047502047502047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40E53E-07F2-41CF-ABBA-5AE77DB5367D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; </a:t>
                    </a:r>
                    <a:fld id="{2238F344-F84C-43D6-8E19-FA90FBC0740B}" type="VALU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r>
                      <a:rPr lang="ru-RU"/>
                      <a:t>; 1,1%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9BBB59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Полные семьи</c:v>
                </c:pt>
                <c:pt idx="1">
                  <c:v>Неполные семьи</c:v>
                </c:pt>
                <c:pt idx="2">
                  <c:v>Опекуны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231</c:v>
                </c:pt>
                <c:pt idx="1">
                  <c:v>48</c:v>
                </c:pt>
                <c:pt idx="2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000"/>
              <a:t>Семьи МБДОУ по количеству детей в </a:t>
            </a:r>
            <a:r>
              <a:rPr lang="ru-RU" sz="1000" baseline="0"/>
              <a:t>   </a:t>
            </a:r>
            <a:r>
              <a:rPr lang="ru-RU" sz="1000"/>
              <a:t>2015-2016 уч.году</a:t>
            </a:r>
          </a:p>
        </c:rich>
      </c:tx>
      <c:layout>
        <c:manualLayout>
          <c:xMode val="edge"/>
          <c:yMode val="edge"/>
          <c:x val="0.1896444222752699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199281085339461E-2"/>
          <c:y val="0.17407141057832168"/>
          <c:w val="0.82407407407407407"/>
          <c:h val="0.68863610798650166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ДОУ по составу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 </a:t>
                    </a:r>
                    <a:fld id="{E8A22D47-16F2-4A5B-BE64-57EFDF5B4312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</a:t>
                    </a:r>
                  </a:p>
                  <a:p>
                    <a:pPr>
                      <a:defRPr/>
                    </a:pPr>
                    <a:r>
                      <a:rPr lang="en-US"/>
                      <a:t>78,1%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7F6F39C-7A14-4ACA-95CF-2D86CDAE1125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</a:t>
                    </a:r>
                  </a:p>
                  <a:p>
                    <a:pPr>
                      <a:defRPr/>
                    </a:pPr>
                    <a:r>
                      <a:rPr lang="en-US"/>
                      <a:t>21,9%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40E53E-07F2-41CF-ABBA-5AE77DB5367D}" type="CATEGORYNAME">
                      <a:rPr lang="en-US"/>
                      <a:pPr>
                        <a:defRPr/>
                      </a:pPr>
                      <a:t>[ИМЯ КАТЕГОРИИ]</a:t>
                    </a:fld>
                    <a:r>
                      <a:rPr lang="en-US"/>
                      <a:t>; </a:t>
                    </a:r>
                    <a:fld id="{2238F344-F84C-43D6-8E19-FA90FBC0740B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0,4%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Малодетные семьи</c:v>
                </c:pt>
                <c:pt idx="1">
                  <c:v>Многодетные семьи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218</c:v>
                </c:pt>
                <c:pt idx="1">
                  <c:v>61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565033072"/>
        <c:axId val="565033632"/>
      </c:barChart>
      <c:catAx>
        <c:axId val="565033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33632"/>
        <c:crosses val="autoZero"/>
        <c:auto val="1"/>
        <c:lblAlgn val="ctr"/>
        <c:lblOffset val="100"/>
        <c:noMultiLvlLbl val="0"/>
      </c:catAx>
      <c:valAx>
        <c:axId val="56503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330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Семьи МБДОУ по социально-правовой устойчивости в  2015-2016 уч.году</a:t>
            </a:r>
          </a:p>
        </c:rich>
      </c:tx>
      <c:layout>
        <c:manualLayout>
          <c:xMode val="edge"/>
          <c:yMode val="edge"/>
          <c:x val="0.1508043222483246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617661893686776"/>
          <c:y val="0.17462628999332069"/>
          <c:w val="0.82407407407407407"/>
          <c:h val="0.70655744644822627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ДОУ по составу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1"/>
            <c:invertIfNegative val="0"/>
            <c:bubble3D val="0"/>
            <c:explosion val="4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 </a:t>
                    </a:r>
                    <a:fld id="{E8A22D47-16F2-4A5B-BE64-57EFDF5B4312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98,2%</a:t>
                    </a:r>
                  </a:p>
                </c:rich>
              </c:tx>
              <c:spPr>
                <a:solidFill>
                  <a:sysClr val="windowText" lastClr="000000">
                    <a:lumMod val="65000"/>
                    <a:lumOff val="35000"/>
                    <a:alpha val="75000"/>
                  </a:sys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4987506246876563E-3"/>
                  <c:y val="-2.084033124668280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7F6F39C-7A14-4ACA-95CF-2D86CDAE1125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1,8%</a:t>
                    </a:r>
                  </a:p>
                </c:rich>
              </c:tx>
              <c:spPr>
                <a:solidFill>
                  <a:sysClr val="windowText" lastClr="000000">
                    <a:lumMod val="65000"/>
                    <a:lumOff val="35000"/>
                    <a:alpha val="75000"/>
                  </a:sys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40E53E-07F2-41CF-ABBA-5AE77DB5367D}" type="CATEGORYNAME">
                      <a:rPr lang="en-US"/>
                      <a:pPr>
                        <a:defRPr/>
                      </a:pPr>
                      <a:t>[ИМЯ КАТЕГОРИИ]</a:t>
                    </a:fld>
                    <a:r>
                      <a:rPr lang="en-US"/>
                      <a:t>; </a:t>
                    </a:r>
                    <a:fld id="{2238F344-F84C-43D6-8E19-FA90FBC0740B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0,4%</a:t>
                    </a:r>
                  </a:p>
                </c:rich>
              </c:tx>
              <c:spPr>
                <a:solidFill>
                  <a:schemeClr val="dk1">
                    <a:lumMod val="65000"/>
                    <a:lumOff val="35000"/>
                    <a:alpha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Социально здоровые  семьи</c:v>
                </c:pt>
                <c:pt idx="1">
                  <c:v>Неблагополучные семьи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274</c:v>
                </c:pt>
                <c:pt idx="1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65035872"/>
        <c:axId val="565036432"/>
      </c:barChart>
      <c:catAx>
        <c:axId val="5650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036432"/>
        <c:crosses val="autoZero"/>
        <c:auto val="1"/>
        <c:lblAlgn val="ctr"/>
        <c:lblOffset val="100"/>
        <c:noMultiLvlLbl val="0"/>
      </c:catAx>
      <c:valAx>
        <c:axId val="5650364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503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0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15875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42</Pages>
  <Words>9695</Words>
  <Characters>55267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28</cp:revision>
  <cp:lastPrinted>2015-07-29T09:28:00Z</cp:lastPrinted>
  <dcterms:created xsi:type="dcterms:W3CDTF">2016-06-14T09:11:00Z</dcterms:created>
  <dcterms:modified xsi:type="dcterms:W3CDTF">2016-07-20T09:53:00Z</dcterms:modified>
</cp:coreProperties>
</file>