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EE" w:rsidRPr="00DC12EE" w:rsidRDefault="00DC12EE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№10 «Семицветик»</w:t>
      </w:r>
    </w:p>
    <w:p w:rsidR="00514E03" w:rsidRPr="00DC12EE" w:rsidRDefault="00514E03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14E03" w:rsidRPr="00DC12EE" w:rsidRDefault="00DC12EE" w:rsidP="0069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F04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82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14E03"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4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августа</w:t>
      </w:r>
      <w:r w:rsidR="00833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2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4E03"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                                                            </w:t>
      </w:r>
      <w:r w:rsidR="00696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A56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F04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82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F04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2C0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-од</w:t>
      </w:r>
    </w:p>
    <w:p w:rsidR="00514E03" w:rsidRPr="00DC12EE" w:rsidRDefault="00DC12EE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 Матвеев Курган</w:t>
      </w:r>
    </w:p>
    <w:p w:rsidR="00F04B93" w:rsidRDefault="00514E03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84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03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1DE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="00994DC8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F04B93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8821DE" w:rsidRDefault="00F04B93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комбинированной направленности</w:t>
      </w:r>
    </w:p>
    <w:p w:rsidR="00514E03" w:rsidRPr="00696843" w:rsidRDefault="008821DE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2020-2021 учебном году</w:t>
      </w:r>
      <w:r w:rsidR="00514E03" w:rsidRPr="006968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5B28" w:rsidRDefault="007B08EC" w:rsidP="00A56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9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</w:t>
      </w:r>
      <w:r w:rsidR="009E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29.12.2012 № 273-ФЗ «Об образовании в Российской Федерации», </w:t>
      </w:r>
      <w:r w:rsidR="008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РФ от 14.05.2015 г. № 466</w:t>
      </w:r>
      <w:r w:rsidR="001A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ежегодных основных удлиненных оплачиваемых отпусках»</w:t>
      </w:r>
      <w:r w:rsidR="008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приказа </w:t>
      </w:r>
      <w:proofErr w:type="spellStart"/>
      <w:r w:rsidR="008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8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24.12.2010 г. № 2075 «О продолжительности рабочего времени педагогов, работающих с детьми с ОВЗ», </w:t>
      </w:r>
      <w:r w:rsidR="001A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№1 к </w:t>
      </w:r>
      <w:r w:rsidR="008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1A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Матвеево-Курганского района от 25.10.2016 г. № 520</w:t>
      </w:r>
      <w:r w:rsidR="001A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«Примерное положение об оплате труда работников муниципальных</w:t>
      </w:r>
      <w:proofErr w:type="gramEnd"/>
      <w:r w:rsidR="001A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учреждений, подведомственных отделу образования Администрации </w:t>
      </w:r>
      <w:proofErr w:type="gramStart"/>
      <w:r w:rsidR="001A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Матвеево-Курганского</w:t>
      </w:r>
      <w:proofErr w:type="gramEnd"/>
      <w:r w:rsidR="001A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по виду экономической деятельности «Образование»</w:t>
      </w:r>
    </w:p>
    <w:p w:rsidR="00514E03" w:rsidRPr="00DC12EE" w:rsidRDefault="00DB5B28" w:rsidP="007E2467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14E03" w:rsidRPr="00DC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РИКАЗЫВАЮ:</w:t>
      </w:r>
      <w:r w:rsidR="007E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0A311A" w:rsidRPr="000A311A" w:rsidRDefault="001A505A" w:rsidP="000A31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0A311A" w:rsidRPr="000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2020-2021 учебном году работу </w:t>
      </w:r>
      <w:r w:rsidR="000A311A" w:rsidRPr="000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A311A" w:rsidRPr="000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4-7 лет)</w:t>
      </w:r>
      <w:r w:rsidR="000A311A" w:rsidRPr="000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«Родничок».</w:t>
      </w:r>
    </w:p>
    <w:p w:rsidR="000A311A" w:rsidRDefault="001A505A" w:rsidP="000A31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2 воспитателя для работы в группе комбинированной направленности </w:t>
      </w:r>
      <w:r w:rsidR="0004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 детей с ОВЗ и 3 детей, имеющих норму)</w:t>
      </w:r>
      <w:r w:rsidR="000A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10-часовом режиме группы</w:t>
      </w:r>
      <w:r w:rsidR="0004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продолжительность рабочего времени педагогов 25 часов в неделю.</w:t>
      </w:r>
    </w:p>
    <w:p w:rsidR="000A3596" w:rsidRDefault="000A3596" w:rsidP="000A31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отпуск продолжительностью 56 календарных дней  педагогическим работникам, работающим с лицами с ОВЗ. </w:t>
      </w:r>
    </w:p>
    <w:p w:rsidR="00514E03" w:rsidRDefault="0004032F" w:rsidP="000A31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в работе</w:t>
      </w:r>
      <w:r w:rsidR="00803D93" w:rsidRPr="000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D93" w:rsidRPr="000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группе комбинированной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МБДОУ.</w:t>
      </w:r>
    </w:p>
    <w:p w:rsidR="000A311A" w:rsidRDefault="008A6654" w:rsidP="000A31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МКР «Расчётный центр» п</w:t>
      </w:r>
      <w:r w:rsidR="0004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доплату</w:t>
      </w:r>
      <w:r w:rsidR="007E2467" w:rsidRPr="007E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работу в особых условиях труда</w:t>
      </w:r>
      <w:r w:rsidR="0004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и иным работникам, обеспечивающим оказание муниципальных услуг обучающимся с ОВЗ:</w:t>
      </w:r>
    </w:p>
    <w:p w:rsidR="000A3596" w:rsidRDefault="000A3596" w:rsidP="000A359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воспитателю Плетнёвой Карине Сергеевне – 20%;</w:t>
      </w:r>
    </w:p>
    <w:p w:rsidR="000A3596" w:rsidRDefault="000A3596" w:rsidP="000A359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младшему воспитателю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Бокаревой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Елизавете Алексеевне – 20%;</w:t>
      </w:r>
    </w:p>
    <w:p w:rsidR="000A3596" w:rsidRDefault="000A3596" w:rsidP="000A359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заместителю заведующего по ВМР Жилиной Людмиле Николаевне – 15%.</w:t>
      </w:r>
    </w:p>
    <w:p w:rsidR="0034649F" w:rsidRPr="000A311A" w:rsidRDefault="0034649F" w:rsidP="000A31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приказа оставляю за собой.</w:t>
      </w:r>
    </w:p>
    <w:p w:rsidR="002B2C59" w:rsidRDefault="00B7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532">
        <w:rPr>
          <w:rFonts w:ascii="Times New Roman" w:hAnsi="Times New Roman" w:cs="Times New Roman"/>
          <w:sz w:val="28"/>
          <w:szCs w:val="28"/>
        </w:rPr>
        <w:t xml:space="preserve"> </w:t>
      </w:r>
      <w:r w:rsidR="00204A76">
        <w:rPr>
          <w:rFonts w:ascii="Times New Roman" w:hAnsi="Times New Roman" w:cs="Times New Roman"/>
          <w:sz w:val="28"/>
          <w:szCs w:val="28"/>
        </w:rPr>
        <w:t xml:space="preserve">        З</w:t>
      </w:r>
      <w:r w:rsidR="00067ED4">
        <w:rPr>
          <w:rFonts w:ascii="Times New Roman" w:hAnsi="Times New Roman" w:cs="Times New Roman"/>
          <w:sz w:val="28"/>
          <w:szCs w:val="28"/>
        </w:rPr>
        <w:t>аведующ</w:t>
      </w:r>
      <w:r w:rsidR="00204A76">
        <w:rPr>
          <w:rFonts w:ascii="Times New Roman" w:hAnsi="Times New Roman" w:cs="Times New Roman"/>
          <w:sz w:val="28"/>
          <w:szCs w:val="28"/>
        </w:rPr>
        <w:t>ий</w:t>
      </w:r>
      <w:r w:rsidR="00A56BEB">
        <w:rPr>
          <w:rFonts w:ascii="Times New Roman" w:hAnsi="Times New Roman" w:cs="Times New Roman"/>
          <w:sz w:val="28"/>
          <w:szCs w:val="28"/>
        </w:rPr>
        <w:t xml:space="preserve"> </w:t>
      </w:r>
      <w:r w:rsidR="00067ED4">
        <w:rPr>
          <w:rFonts w:ascii="Times New Roman" w:hAnsi="Times New Roman" w:cs="Times New Roman"/>
          <w:sz w:val="28"/>
          <w:szCs w:val="28"/>
        </w:rPr>
        <w:t xml:space="preserve"> МБДОУ                                         </w:t>
      </w:r>
      <w:r w:rsidR="00204A76">
        <w:rPr>
          <w:rFonts w:ascii="Times New Roman" w:hAnsi="Times New Roman" w:cs="Times New Roman"/>
          <w:sz w:val="28"/>
          <w:szCs w:val="28"/>
        </w:rPr>
        <w:t>Е</w:t>
      </w:r>
      <w:r w:rsidR="00067ED4">
        <w:rPr>
          <w:rFonts w:ascii="Times New Roman" w:hAnsi="Times New Roman" w:cs="Times New Roman"/>
          <w:sz w:val="28"/>
          <w:szCs w:val="28"/>
        </w:rPr>
        <w:t>.</w:t>
      </w:r>
      <w:r w:rsidR="00204A76">
        <w:rPr>
          <w:rFonts w:ascii="Times New Roman" w:hAnsi="Times New Roman" w:cs="Times New Roman"/>
          <w:sz w:val="28"/>
          <w:szCs w:val="28"/>
        </w:rPr>
        <w:t>А</w:t>
      </w:r>
      <w:r w:rsidR="00067ED4">
        <w:rPr>
          <w:rFonts w:ascii="Times New Roman" w:hAnsi="Times New Roman" w:cs="Times New Roman"/>
          <w:sz w:val="28"/>
          <w:szCs w:val="28"/>
        </w:rPr>
        <w:t>.</w:t>
      </w:r>
      <w:r w:rsidR="00020087">
        <w:rPr>
          <w:rFonts w:ascii="Times New Roman" w:hAnsi="Times New Roman" w:cs="Times New Roman"/>
          <w:sz w:val="28"/>
          <w:szCs w:val="28"/>
        </w:rPr>
        <w:t xml:space="preserve"> </w:t>
      </w:r>
      <w:r w:rsidR="00204A76">
        <w:rPr>
          <w:rFonts w:ascii="Times New Roman" w:hAnsi="Times New Roman" w:cs="Times New Roman"/>
          <w:sz w:val="28"/>
          <w:szCs w:val="28"/>
        </w:rPr>
        <w:t>Сенченко</w:t>
      </w:r>
    </w:p>
    <w:p w:rsidR="00556CF6" w:rsidRDefault="00556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sectPr w:rsidR="00556CF6" w:rsidSect="00D57C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901"/>
    <w:multiLevelType w:val="multilevel"/>
    <w:tmpl w:val="BEB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B63C7"/>
    <w:multiLevelType w:val="hybridMultilevel"/>
    <w:tmpl w:val="C33C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47"/>
    <w:rsid w:val="00020087"/>
    <w:rsid w:val="0004032F"/>
    <w:rsid w:val="00067ED4"/>
    <w:rsid w:val="000810C4"/>
    <w:rsid w:val="000A311A"/>
    <w:rsid w:val="000A3596"/>
    <w:rsid w:val="000D6549"/>
    <w:rsid w:val="0018787A"/>
    <w:rsid w:val="00196A26"/>
    <w:rsid w:val="001A32EB"/>
    <w:rsid w:val="001A505A"/>
    <w:rsid w:val="00204A76"/>
    <w:rsid w:val="002C03C0"/>
    <w:rsid w:val="002F0C14"/>
    <w:rsid w:val="002F6757"/>
    <w:rsid w:val="00322148"/>
    <w:rsid w:val="00335306"/>
    <w:rsid w:val="0034649F"/>
    <w:rsid w:val="004047B4"/>
    <w:rsid w:val="00430FA3"/>
    <w:rsid w:val="00431532"/>
    <w:rsid w:val="00464547"/>
    <w:rsid w:val="00495468"/>
    <w:rsid w:val="004F1753"/>
    <w:rsid w:val="00514E03"/>
    <w:rsid w:val="00556CF6"/>
    <w:rsid w:val="005758A6"/>
    <w:rsid w:val="005B52AD"/>
    <w:rsid w:val="005D6CE4"/>
    <w:rsid w:val="005E3C5B"/>
    <w:rsid w:val="00696843"/>
    <w:rsid w:val="006B3D01"/>
    <w:rsid w:val="007050FB"/>
    <w:rsid w:val="007820EA"/>
    <w:rsid w:val="007B08EC"/>
    <w:rsid w:val="007E2467"/>
    <w:rsid w:val="00803D93"/>
    <w:rsid w:val="0083321C"/>
    <w:rsid w:val="008821DE"/>
    <w:rsid w:val="008A6654"/>
    <w:rsid w:val="008B1815"/>
    <w:rsid w:val="00927135"/>
    <w:rsid w:val="00994DC8"/>
    <w:rsid w:val="009C10D8"/>
    <w:rsid w:val="009E64FC"/>
    <w:rsid w:val="00A56BEB"/>
    <w:rsid w:val="00B14DE8"/>
    <w:rsid w:val="00B170D5"/>
    <w:rsid w:val="00B77729"/>
    <w:rsid w:val="00B83B4C"/>
    <w:rsid w:val="00D57C70"/>
    <w:rsid w:val="00DB5B28"/>
    <w:rsid w:val="00DB6C8C"/>
    <w:rsid w:val="00DC12EE"/>
    <w:rsid w:val="00E16B02"/>
    <w:rsid w:val="00E75730"/>
    <w:rsid w:val="00F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3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5787-46EF-4E04-A603-ACB70B8F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12</cp:revision>
  <cp:lastPrinted>2020-10-02T07:46:00Z</cp:lastPrinted>
  <dcterms:created xsi:type="dcterms:W3CDTF">2017-08-30T10:14:00Z</dcterms:created>
  <dcterms:modified xsi:type="dcterms:W3CDTF">2020-10-02T07:47:00Z</dcterms:modified>
</cp:coreProperties>
</file>