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DB" w:rsidRP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  <w:r w:rsidRPr="00660821">
        <w:rPr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</w:t>
      </w:r>
      <w:r w:rsidRPr="00660821">
        <w:rPr>
          <w:noProof/>
          <w:sz w:val="28"/>
          <w:szCs w:val="28"/>
        </w:rPr>
        <w:t>етский сад №10 «Семицветик»</w:t>
      </w: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(МБДОУ детский сад №10 «Семицветик»)</w:t>
      </w: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Pr="00660821" w:rsidRDefault="00E439AA" w:rsidP="00660821">
      <w:pPr>
        <w:shd w:val="clear" w:color="auto" w:fill="EEEEEE"/>
        <w:spacing w:after="100" w:afterAutospacing="1" w:line="240" w:lineRule="auto"/>
        <w:ind w:left="0" w:right="0" w:firstLine="0"/>
        <w:jc w:val="center"/>
        <w:outlineLvl w:val="2"/>
        <w:rPr>
          <w:color w:val="auto"/>
          <w:sz w:val="48"/>
          <w:szCs w:val="48"/>
        </w:rPr>
      </w:pPr>
      <w:hyperlink r:id="rId7" w:history="1">
        <w:r w:rsidR="00660821" w:rsidRPr="00660821">
          <w:rPr>
            <w:color w:val="auto"/>
            <w:sz w:val="48"/>
            <w:szCs w:val="48"/>
            <w:u w:val="single"/>
          </w:rPr>
          <w:t xml:space="preserve">Рабочая программа </w:t>
        </w:r>
        <w:r w:rsidR="00660821">
          <w:rPr>
            <w:color w:val="auto"/>
            <w:sz w:val="48"/>
            <w:szCs w:val="48"/>
            <w:u w:val="single"/>
          </w:rPr>
          <w:t>по музыкальному развитию на 2022-2023</w:t>
        </w:r>
        <w:r w:rsidR="00660821" w:rsidRPr="00660821">
          <w:rPr>
            <w:color w:val="auto"/>
            <w:sz w:val="48"/>
            <w:szCs w:val="48"/>
            <w:u w:val="single"/>
          </w:rPr>
          <w:t xml:space="preserve"> учебный год</w:t>
        </w:r>
      </w:hyperlink>
    </w:p>
    <w:p w:rsidR="00660821" w:rsidRDefault="00660821" w:rsidP="00660821">
      <w:pPr>
        <w:spacing w:after="0" w:line="259" w:lineRule="auto"/>
        <w:ind w:left="0" w:right="0" w:firstLine="0"/>
        <w:jc w:val="center"/>
        <w:rPr>
          <w:noProof/>
          <w:sz w:val="28"/>
          <w:szCs w:val="28"/>
        </w:rPr>
      </w:pPr>
    </w:p>
    <w:p w:rsidR="00660821" w:rsidRPr="00660821" w:rsidRDefault="00660821" w:rsidP="0066082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</w:p>
    <w:p w:rsidR="00C05D8F" w:rsidRDefault="00C05D8F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Pr="00660821" w:rsidRDefault="00660821" w:rsidP="00660821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660821">
        <w:rPr>
          <w:sz w:val="28"/>
          <w:szCs w:val="28"/>
        </w:rPr>
        <w:t>Разработала:</w:t>
      </w:r>
    </w:p>
    <w:p w:rsidR="00660821" w:rsidRPr="00660821" w:rsidRDefault="004B0B37" w:rsidP="00660821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Кучере</w:t>
      </w:r>
      <w:r w:rsidR="00660821" w:rsidRPr="00660821">
        <w:rPr>
          <w:sz w:val="28"/>
          <w:szCs w:val="28"/>
        </w:rPr>
        <w:t xml:space="preserve">нко </w:t>
      </w:r>
      <w:r>
        <w:rPr>
          <w:sz w:val="28"/>
          <w:szCs w:val="28"/>
        </w:rPr>
        <w:t>П</w:t>
      </w:r>
      <w:bookmarkStart w:id="0" w:name="_GoBack"/>
      <w:bookmarkEnd w:id="0"/>
      <w:r w:rsidR="00660821" w:rsidRPr="00660821">
        <w:rPr>
          <w:sz w:val="28"/>
          <w:szCs w:val="28"/>
        </w:rPr>
        <w:t>.В.</w:t>
      </w:r>
    </w:p>
    <w:p w:rsidR="00C05D8F" w:rsidRDefault="00C05D8F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Default="00660821" w:rsidP="001A66EF">
      <w:pPr>
        <w:spacing w:after="273" w:line="259" w:lineRule="auto"/>
        <w:ind w:left="0" w:right="0" w:firstLine="0"/>
        <w:jc w:val="left"/>
      </w:pPr>
    </w:p>
    <w:p w:rsidR="00660821" w:rsidRPr="00660821" w:rsidRDefault="00660821" w:rsidP="0066082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660821">
        <w:rPr>
          <w:sz w:val="28"/>
          <w:szCs w:val="28"/>
        </w:rPr>
        <w:t>п. Матвеев Курган</w:t>
      </w:r>
    </w:p>
    <w:p w:rsidR="00660821" w:rsidRPr="00660821" w:rsidRDefault="00660821" w:rsidP="00660821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660821">
        <w:rPr>
          <w:sz w:val="28"/>
          <w:szCs w:val="28"/>
        </w:rPr>
        <w:t>2022 г.</w:t>
      </w:r>
    </w:p>
    <w:p w:rsidR="00C05D8F" w:rsidRDefault="00C05D8F" w:rsidP="001A66EF">
      <w:pPr>
        <w:spacing w:after="273" w:line="259" w:lineRule="auto"/>
        <w:ind w:left="0" w:right="0" w:firstLine="0"/>
        <w:jc w:val="left"/>
      </w:pPr>
    </w:p>
    <w:p w:rsidR="00EA085B" w:rsidRDefault="001C6C85">
      <w:pPr>
        <w:spacing w:after="136" w:line="271" w:lineRule="auto"/>
        <w:ind w:left="3799" w:right="0"/>
        <w:jc w:val="left"/>
      </w:pPr>
      <w:r>
        <w:rPr>
          <w:b/>
        </w:rPr>
        <w:t xml:space="preserve">СОДЕРЖАНИЕ </w:t>
      </w:r>
    </w:p>
    <w:p w:rsidR="00EA085B" w:rsidRDefault="001C6C85">
      <w:pPr>
        <w:spacing w:after="0" w:line="259" w:lineRule="auto"/>
        <w:ind w:left="4678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655" w:type="dxa"/>
        <w:tblInd w:w="-14" w:type="dxa"/>
        <w:tblCellMar>
          <w:top w:w="4" w:type="dxa"/>
          <w:left w:w="110" w:type="dxa"/>
        </w:tblCellMar>
        <w:tblLook w:val="04A0" w:firstRow="1" w:lastRow="0" w:firstColumn="1" w:lastColumn="0" w:noHBand="0" w:noVBand="1"/>
      </w:tblPr>
      <w:tblGrid>
        <w:gridCol w:w="721"/>
        <w:gridCol w:w="8458"/>
        <w:gridCol w:w="476"/>
      </w:tblGrid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rPr>
                <w:b/>
              </w:rPr>
              <w:t>ЦЕЛЕВОЙ РАЗДЕЛ</w:t>
            </w:r>
            <w:r>
              <w:t>………………………………………………………………...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500F4F">
            <w:pPr>
              <w:spacing w:after="0" w:line="259" w:lineRule="auto"/>
              <w:ind w:left="39" w:right="0" w:firstLine="0"/>
            </w:pPr>
            <w:r>
              <w:t>Пояснительная записка.</w:t>
            </w:r>
            <w:r w:rsidR="001C6C85">
              <w:t>……………………………………….…………………</w:t>
            </w:r>
            <w:r w:rsidR="00A71A44">
              <w:t>…..</w:t>
            </w:r>
            <w:r w:rsidR="001C6C85">
              <w:t>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500F4F">
            <w:pPr>
              <w:spacing w:after="0" w:line="259" w:lineRule="auto"/>
              <w:ind w:left="39" w:right="0" w:firstLine="0"/>
              <w:jc w:val="left"/>
            </w:pPr>
            <w:r>
              <w:t>Цели и задачи программы ……………</w:t>
            </w:r>
            <w:r w:rsidR="001C6C85">
              <w:t>.…………………….....................................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При</w:t>
            </w:r>
            <w:r w:rsidR="00553209">
              <w:t xml:space="preserve">нципы и подходы к формированию </w:t>
            </w:r>
            <w:r>
              <w:t>программы……………………………...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62" w:line="259" w:lineRule="auto"/>
              <w:ind w:left="39" w:right="0" w:firstLine="0"/>
              <w:jc w:val="left"/>
            </w:pPr>
            <w:r>
              <w:t xml:space="preserve">Значимые для разработки и реализации программы характеристики </w:t>
            </w:r>
          </w:p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(возрастные особенности детей от 1,5 до 7 лет)……………………………………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3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4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1.5.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Планируемые</w:t>
            </w:r>
            <w:r w:rsidR="00553209">
              <w:t xml:space="preserve"> результаты освоения программы (целевые ориентиры)</w:t>
            </w:r>
            <w:r>
              <w:t>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68" w:right="0" w:firstLine="0"/>
              <w:jc w:val="left"/>
            </w:pPr>
            <w:r>
              <w:t xml:space="preserve">7 </w:t>
            </w:r>
          </w:p>
        </w:tc>
      </w:tr>
      <w:tr w:rsidR="00EA085B">
        <w:trPr>
          <w:trHeight w:val="41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rPr>
                <w:b/>
              </w:rPr>
              <w:t>СОДЕРЖАТЕЛЬНЫЙ РАЗДЕЛ</w:t>
            </w:r>
            <w:r>
              <w:t>…………………………….…………………….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2.1.1.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t>Описание образовательной деятельности в образовательной области «Художественно-эстетическое развитие» направление «Музыка»……………….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3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24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2.1.2.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 xml:space="preserve">Задачи и содержание работы по музыкальному воспитанию с учетом возрастных </w:t>
            </w:r>
            <w:r>
              <w:tab/>
              <w:t xml:space="preserve">и </w:t>
            </w:r>
            <w:r>
              <w:tab/>
              <w:t xml:space="preserve">индивидуальных </w:t>
            </w:r>
            <w:r>
              <w:tab/>
              <w:t>особенностей воспитанников…………………….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3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t>Вариативные формы, способы, методы и средства реализации программы с учетом возрастных и индивидуальных особенностей воспитанников………….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2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Особенности образовательной деятельности разных видов и культурных практик………………………………………………………………………………...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2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 xml:space="preserve">2.4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 xml:space="preserve">Традиционные события, праздники, мероприятия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 xml:space="preserve">26 </w:t>
            </w:r>
          </w:p>
        </w:tc>
      </w:tr>
      <w:tr w:rsidR="00EA085B">
        <w:trPr>
          <w:trHeight w:val="82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00" w:line="259" w:lineRule="auto"/>
              <w:ind w:left="0" w:right="67" w:firstLine="0"/>
              <w:jc w:val="right"/>
            </w:pPr>
            <w:r>
              <w:t xml:space="preserve">2.5. </w:t>
            </w:r>
          </w:p>
          <w:p w:rsidR="00EA085B" w:rsidRDefault="001C6C85">
            <w:pPr>
              <w:spacing w:after="0" w:line="259" w:lineRule="auto"/>
              <w:ind w:left="0" w:right="18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tabs>
                <w:tab w:val="center" w:pos="2483"/>
                <w:tab w:val="center" w:pos="4430"/>
                <w:tab w:val="center" w:pos="6133"/>
                <w:tab w:val="center" w:pos="7040"/>
                <w:tab w:val="right" w:pos="8347"/>
              </w:tabs>
              <w:spacing w:after="169" w:line="259" w:lineRule="auto"/>
              <w:ind w:left="0" w:right="0" w:firstLine="0"/>
              <w:jc w:val="left"/>
            </w:pPr>
            <w:r>
              <w:t xml:space="preserve">Особенности </w:t>
            </w:r>
            <w:r>
              <w:tab/>
              <w:t xml:space="preserve">взаимодействия </w:t>
            </w:r>
            <w:r>
              <w:tab/>
              <w:t xml:space="preserve">педагогического </w:t>
            </w:r>
            <w:r>
              <w:tab/>
              <w:t xml:space="preserve">коллектива </w:t>
            </w:r>
            <w:r>
              <w:tab/>
              <w:t xml:space="preserve">с </w:t>
            </w:r>
            <w:r>
              <w:tab/>
              <w:t xml:space="preserve">семьями  </w:t>
            </w:r>
          </w:p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 xml:space="preserve">воспитанников…………………………………………………………… ……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00" w:line="259" w:lineRule="auto"/>
              <w:ind w:left="0" w:right="0" w:firstLine="0"/>
              <w:jc w:val="left"/>
            </w:pPr>
            <w:r>
              <w:t xml:space="preserve">29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16" w:line="259" w:lineRule="auto"/>
              <w:ind w:left="0" w:right="67" w:firstLine="0"/>
              <w:jc w:val="right"/>
            </w:pPr>
            <w:r>
              <w:t xml:space="preserve">2.6. </w:t>
            </w:r>
          </w:p>
          <w:p w:rsidR="00EA085B" w:rsidRDefault="001C6C85">
            <w:pPr>
              <w:spacing w:after="0" w:line="259" w:lineRule="auto"/>
              <w:ind w:left="0" w:right="7" w:firstLine="0"/>
              <w:jc w:val="right"/>
            </w:pPr>
            <w: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79" w:firstLine="0"/>
              <w:jc w:val="left"/>
            </w:pPr>
            <w:r>
              <w:t xml:space="preserve">Система педагогического мониторинга музыкального развития………………….  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</w:tr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rPr>
                <w:b/>
              </w:rPr>
              <w:t>ОРГАНИЗАЦИОННЫЙ РАЗДЕЛ</w:t>
            </w:r>
            <w:r>
              <w:t xml:space="preserve"> ……………………………………………...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Материально-техническое обеспечение программы …………………………….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16" w:line="259" w:lineRule="auto"/>
              <w:ind w:left="39" w:right="0" w:firstLine="0"/>
              <w:jc w:val="left"/>
            </w:pPr>
            <w:r>
              <w:t xml:space="preserve">Обеспеченность методическими материалами и средствами обучения и </w:t>
            </w:r>
          </w:p>
          <w:p w:rsidR="00EA085B" w:rsidRDefault="001C6C85">
            <w:pPr>
              <w:spacing w:after="0" w:line="259" w:lineRule="auto"/>
              <w:ind w:left="39" w:right="0" w:firstLine="0"/>
            </w:pPr>
            <w:r>
              <w:t>воспитания 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124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1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</w:pPr>
            <w:r>
              <w:t>Распорядок и режим дня…………………………………………………………….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0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right"/>
            </w:pPr>
            <w:r>
              <w:t>3.4.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39" w:right="0" w:firstLine="0"/>
              <w:jc w:val="left"/>
            </w:pPr>
            <w:r>
              <w:t>Особенности организации развивающей предметно-пространственной среды 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  <w:jc w:val="left"/>
            </w:pPr>
            <w: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EA085B" w:rsidRDefault="001C6C85">
      <w:pPr>
        <w:spacing w:after="110" w:line="259" w:lineRule="auto"/>
        <w:ind w:left="0" w:right="104" w:firstLine="0"/>
        <w:jc w:val="right"/>
      </w:pPr>
      <w:r>
        <w:lastRenderedPageBreak/>
        <w:t xml:space="preserve"> </w:t>
      </w:r>
    </w:p>
    <w:p w:rsidR="00DE42F2" w:rsidRPr="00DE42F2" w:rsidRDefault="00DE42F2" w:rsidP="00DE42F2">
      <w:pPr>
        <w:keepNext/>
        <w:spacing w:after="0" w:line="240" w:lineRule="auto"/>
        <w:jc w:val="center"/>
        <w:rPr>
          <w:b/>
          <w:bCs/>
          <w:color w:val="auto"/>
          <w:szCs w:val="24"/>
        </w:rPr>
      </w:pPr>
      <w:r w:rsidRPr="00DE42F2">
        <w:rPr>
          <w:b/>
          <w:bCs/>
          <w:szCs w:val="24"/>
          <w:lang w:val="en-US"/>
        </w:rPr>
        <w:t>I</w:t>
      </w:r>
      <w:r w:rsidRPr="00DE42F2">
        <w:rPr>
          <w:b/>
          <w:bCs/>
          <w:szCs w:val="24"/>
        </w:rPr>
        <w:t xml:space="preserve"> раздел. ЦЕЛЕВОЙ</w:t>
      </w:r>
    </w:p>
    <w:p w:rsidR="00DE42F2" w:rsidRPr="00DE42F2" w:rsidRDefault="00DE42F2" w:rsidP="00DE42F2">
      <w:pPr>
        <w:keepNext/>
        <w:spacing w:after="0" w:line="240" w:lineRule="auto"/>
        <w:jc w:val="center"/>
        <w:rPr>
          <w:szCs w:val="24"/>
        </w:rPr>
      </w:pPr>
      <w:r>
        <w:rPr>
          <w:b/>
          <w:bCs/>
          <w:szCs w:val="24"/>
        </w:rPr>
        <w:t>1.1.</w:t>
      </w:r>
      <w:r w:rsidRPr="00DE42F2">
        <w:rPr>
          <w:b/>
          <w:bCs/>
          <w:szCs w:val="24"/>
        </w:rPr>
        <w:t>Пояснительная записка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 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муниципальном бюджетном дошкольном образовательном учреждении детский сад № 10 «Семицветик» (далее МБДОУ Детский сад № 10»).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Программа разработана в соответствии: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 xml:space="preserve"> 1. Законом РФ от 29.12.2012 года № 273 «Об образовании» (далее закон РФ - «Об образовании»; 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2.Федеральным государственным образовательным стандартом дошкольного образования (приказ от 17 октября 2013 № 1155);</w:t>
      </w:r>
    </w:p>
    <w:p w:rsidR="0098035B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 xml:space="preserve">3. </w:t>
      </w:r>
      <w:r w:rsidR="0098035B" w:rsidRPr="0098035B">
        <w:rPr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 (утверждены постановлением Главного государственного санитарного врача Российской Федерации от 28.09.2020 г. №28.</w:t>
      </w:r>
    </w:p>
    <w:p w:rsidR="00DE42F2" w:rsidRPr="00DE42F2" w:rsidRDefault="00DE42F2" w:rsidP="00DE42F2">
      <w:pPr>
        <w:keepNext/>
        <w:spacing w:after="0" w:line="276" w:lineRule="auto"/>
        <w:ind w:left="113" w:firstLine="709"/>
        <w:rPr>
          <w:szCs w:val="24"/>
        </w:rPr>
      </w:pPr>
      <w:r w:rsidRPr="00DE42F2">
        <w:rPr>
          <w:szCs w:val="24"/>
        </w:rPr>
        <w:t>4. Основной образовательной программой дошкольного образования МБДОУ детского сада №10 «Семицветик».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  <w:lang w:eastAsia="en-US"/>
        </w:rPr>
      </w:pPr>
      <w:r w:rsidRPr="00DE42F2">
        <w:rPr>
          <w:rFonts w:eastAsia="Calibri"/>
          <w:szCs w:val="24"/>
        </w:rPr>
        <w:t>Программа спроектирована с учетом примерной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</w:rPr>
      </w:pPr>
      <w:r w:rsidRPr="00DE42F2">
        <w:rPr>
          <w:rFonts w:eastAsia="Calibri"/>
          <w:szCs w:val="24"/>
        </w:rPr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</w:rPr>
      </w:pPr>
      <w:r w:rsidRPr="00DE42F2">
        <w:rPr>
          <w:rFonts w:eastAsia="Calibri"/>
          <w:szCs w:val="24"/>
        </w:rPr>
        <w:t>Часть программы, формируемой участниками образовательных отношений, представлена методическим комплексом музыкального образования детей раннего и дошкольного возраста «Камертон» Э.П. Костиной.</w:t>
      </w:r>
      <w:r w:rsidRPr="00DE42F2">
        <w:rPr>
          <w:rFonts w:ascii="Calibri" w:eastAsia="Calibri" w:hAnsi="Calibri"/>
          <w:szCs w:val="24"/>
        </w:rPr>
        <w:t xml:space="preserve">  </w:t>
      </w:r>
    </w:p>
    <w:p w:rsidR="00DE42F2" w:rsidRPr="00DE42F2" w:rsidRDefault="00DE42F2" w:rsidP="00DE42F2">
      <w:pPr>
        <w:spacing w:after="0" w:line="276" w:lineRule="auto"/>
        <w:rPr>
          <w:rFonts w:eastAsia="Calibri"/>
          <w:szCs w:val="24"/>
        </w:rPr>
      </w:pPr>
    </w:p>
    <w:p w:rsidR="00DE42F2" w:rsidRPr="00DE42F2" w:rsidRDefault="00DE42F2" w:rsidP="00DE42F2">
      <w:pPr>
        <w:spacing w:after="0" w:line="276" w:lineRule="auto"/>
        <w:rPr>
          <w:szCs w:val="24"/>
        </w:rPr>
      </w:pPr>
      <w:r w:rsidRPr="00DE42F2">
        <w:rPr>
          <w:b/>
          <w:bCs/>
          <w:szCs w:val="24"/>
        </w:rPr>
        <w:t>Цель рабочей программы:</w:t>
      </w:r>
      <w:r w:rsidRPr="00DE42F2">
        <w:rPr>
          <w:szCs w:val="24"/>
        </w:rPr>
        <w:t xml:space="preserve"> Образовательная программа подчинена цели- создание благоприятных условий для полноценного проживания ребенком дошкольного детства.</w:t>
      </w:r>
      <w:r w:rsidR="00A71A44">
        <w:rPr>
          <w:szCs w:val="24"/>
        </w:rPr>
        <w:t xml:space="preserve"> </w:t>
      </w:r>
      <w:r w:rsidRPr="00DE42F2">
        <w:rPr>
          <w:szCs w:val="24"/>
        </w:rPr>
        <w:t>Формирование базовых основ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  <w:r w:rsidR="00A71A44">
        <w:rPr>
          <w:szCs w:val="24"/>
        </w:rPr>
        <w:t xml:space="preserve"> </w:t>
      </w:r>
      <w:r w:rsidRPr="00DE42F2">
        <w:rPr>
          <w:szCs w:val="24"/>
        </w:rPr>
        <w:t>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EA085B" w:rsidRDefault="00EA085B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DE42F2" w:rsidRDefault="00DE42F2">
      <w:pPr>
        <w:spacing w:after="0" w:line="259" w:lineRule="auto"/>
        <w:ind w:left="0" w:right="108" w:firstLine="0"/>
        <w:jc w:val="center"/>
      </w:pP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lastRenderedPageBreak/>
        <w:t xml:space="preserve"> </w:t>
      </w:r>
    </w:p>
    <w:p w:rsidR="00EA085B" w:rsidRDefault="001C6C85">
      <w:pPr>
        <w:pStyle w:val="2"/>
        <w:ind w:left="10" w:right="172"/>
      </w:pPr>
      <w:r>
        <w:t xml:space="preserve">1.2. Цели и задачи программы </w:t>
      </w:r>
    </w:p>
    <w:p w:rsidR="00EA085B" w:rsidRDefault="001C6C85">
      <w:pPr>
        <w:spacing w:after="19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spacing w:after="4"/>
        <w:ind w:left="-5" w:right="161"/>
      </w:pPr>
      <w:r>
        <w:rPr>
          <w:b/>
        </w:rPr>
        <w:t xml:space="preserve">Цель программы - </w:t>
      </w:r>
      <w: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30" w:line="271" w:lineRule="auto"/>
        <w:ind w:left="-5" w:right="0"/>
        <w:jc w:val="left"/>
      </w:pPr>
      <w:r>
        <w:rPr>
          <w:b/>
        </w:rPr>
        <w:t xml:space="preserve">Задачи реализации Рабочей программы: </w:t>
      </w:r>
      <w:r>
        <w:t xml:space="preserve"> </w:t>
      </w:r>
    </w:p>
    <w:p w:rsidR="00EA085B" w:rsidRDefault="001C6C85">
      <w:pPr>
        <w:numPr>
          <w:ilvl w:val="0"/>
          <w:numId w:val="1"/>
        </w:numPr>
        <w:ind w:right="161" w:hanging="361"/>
      </w:pPr>
      <w:r>
        <w:t xml:space="preserve">приобщение к музыкальному искусству;  </w:t>
      </w:r>
    </w:p>
    <w:p w:rsidR="00EA085B" w:rsidRDefault="001C6C85">
      <w:pPr>
        <w:numPr>
          <w:ilvl w:val="0"/>
          <w:numId w:val="1"/>
        </w:numPr>
        <w:spacing w:after="49"/>
        <w:ind w:right="161" w:hanging="361"/>
      </w:pPr>
      <w:r>
        <w:t xml:space="preserve">формирование основ музыкальной культуры, ознакомление с элементарными музыкальными понятиями, жанрами;  </w:t>
      </w:r>
    </w:p>
    <w:p w:rsidR="00EA085B" w:rsidRDefault="001C6C85">
      <w:pPr>
        <w:numPr>
          <w:ilvl w:val="0"/>
          <w:numId w:val="1"/>
        </w:numPr>
        <w:spacing w:after="49"/>
        <w:ind w:right="161" w:hanging="361"/>
      </w:pPr>
      <w:r>
        <w:t xml:space="preserve">воспитание эмоциональной отзывчивости при восприятии музыкальных произведений; </w:t>
      </w:r>
    </w:p>
    <w:p w:rsidR="00EA085B" w:rsidRDefault="001C6C85">
      <w:pPr>
        <w:numPr>
          <w:ilvl w:val="0"/>
          <w:numId w:val="1"/>
        </w:numPr>
        <w:ind w:right="161" w:hanging="361"/>
      </w:pPr>
      <w: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вкуса; </w:t>
      </w:r>
    </w:p>
    <w:p w:rsidR="00EA085B" w:rsidRDefault="001C6C85">
      <w:pPr>
        <w:numPr>
          <w:ilvl w:val="0"/>
          <w:numId w:val="1"/>
        </w:numPr>
        <w:spacing w:after="25" w:line="256" w:lineRule="auto"/>
        <w:ind w:right="161" w:hanging="361"/>
      </w:pPr>
      <w:r>
        <w:t>воспитание интереса к музыкальн</w:t>
      </w:r>
      <w:r w:rsidR="00886C41">
        <w:t xml:space="preserve">о-художественной деятельности; </w:t>
      </w:r>
      <w:r>
        <w:t xml:space="preserve">развитие детского музыкально-художественного творчества, развитие самостоятельной творческой деятельности детей;  </w:t>
      </w:r>
    </w:p>
    <w:p w:rsidR="00EA085B" w:rsidRDefault="001C6C85">
      <w:pPr>
        <w:numPr>
          <w:ilvl w:val="0"/>
          <w:numId w:val="1"/>
        </w:numPr>
        <w:ind w:right="161" w:hanging="361"/>
      </w:pPr>
      <w:r>
        <w:t>удовлетворение потребности в самовыражении, обеспечение эмоционально</w:t>
      </w:r>
      <w:r w:rsidR="00886C41">
        <w:t>-</w:t>
      </w:r>
      <w:r>
        <w:t xml:space="preserve">психологического благополучия, охраны и укрепления здоровья детей.  </w:t>
      </w:r>
    </w:p>
    <w:p w:rsidR="00EA085B" w:rsidRDefault="001C6C85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spacing w:after="3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pStyle w:val="2"/>
        <w:ind w:left="10" w:right="165"/>
      </w:pPr>
      <w:r>
        <w:t xml:space="preserve">1.3. Принципы и подходы к формированию программы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</w:t>
      </w:r>
      <w:r>
        <w:rPr>
          <w:b/>
        </w:rPr>
        <w:t xml:space="preserve">разделы: </w:t>
      </w:r>
      <w:r>
        <w:t xml:space="preserve">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восприятие;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пение;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музыкально-ритмические движения;  </w:t>
      </w:r>
    </w:p>
    <w:p w:rsidR="00EA085B" w:rsidRDefault="001C6C85">
      <w:pPr>
        <w:numPr>
          <w:ilvl w:val="0"/>
          <w:numId w:val="2"/>
        </w:numPr>
        <w:spacing w:after="6"/>
        <w:ind w:right="161" w:hanging="361"/>
      </w:pPr>
      <w:r>
        <w:t xml:space="preserve">игра на детских музыкальных инструментах.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В основу рабочей программы положен подход, основанный на интеграции разных видов музыкальной деятельности: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исполнительство;  </w:t>
      </w:r>
    </w:p>
    <w:p w:rsidR="00EA085B" w:rsidRDefault="001C6C85">
      <w:pPr>
        <w:numPr>
          <w:ilvl w:val="0"/>
          <w:numId w:val="2"/>
        </w:numPr>
        <w:ind w:right="161" w:hanging="361"/>
      </w:pPr>
      <w:r>
        <w:t xml:space="preserve">ритмика;  </w:t>
      </w:r>
    </w:p>
    <w:p w:rsidR="00EA085B" w:rsidRDefault="001C6C85">
      <w:pPr>
        <w:numPr>
          <w:ilvl w:val="0"/>
          <w:numId w:val="2"/>
        </w:numPr>
        <w:spacing w:after="6"/>
        <w:ind w:right="161" w:hanging="361"/>
      </w:pPr>
      <w:r>
        <w:t xml:space="preserve">музыкально-театрализованная деятельность. </w:t>
      </w:r>
    </w:p>
    <w:p w:rsidR="00EA085B" w:rsidRDefault="001C6C85">
      <w:pPr>
        <w:spacing w:after="0" w:line="259" w:lineRule="auto"/>
        <w:ind w:left="781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Все это способствует сохранению целостности восприятия, позволяет оптимизировать и активизировать музыкальное восприятие.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pStyle w:val="2"/>
        <w:ind w:left="10" w:right="172"/>
      </w:pPr>
      <w:r>
        <w:t>Программа составлен</w:t>
      </w:r>
      <w:r w:rsidR="00500F4F">
        <w:t>а на 1</w:t>
      </w:r>
      <w:r w:rsidR="0098035B">
        <w:t xml:space="preserve"> </w:t>
      </w:r>
      <w:r w:rsidR="00500F4F">
        <w:t xml:space="preserve">учебный </w:t>
      </w:r>
      <w:r w:rsidR="0098035B">
        <w:t>год с 01.09.2021</w:t>
      </w:r>
      <w:r w:rsidR="00886C41">
        <w:t xml:space="preserve"> по 31.08.202</w:t>
      </w:r>
      <w:r w:rsidR="0098035B">
        <w:t>2 г.</w:t>
      </w:r>
      <w:r>
        <w:t xml:space="preserve">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Рабочая программа рассчитана на 1 год обучения: </w:t>
      </w:r>
    </w:p>
    <w:p w:rsidR="00EA085B" w:rsidRDefault="00886C41">
      <w:pPr>
        <w:numPr>
          <w:ilvl w:val="0"/>
          <w:numId w:val="3"/>
        </w:numPr>
        <w:ind w:right="4033" w:hanging="361"/>
      </w:pPr>
      <w:r>
        <w:t xml:space="preserve">1 младшая </w:t>
      </w:r>
      <w:r w:rsidR="001C6C85">
        <w:t xml:space="preserve">группа от 1,5 до 3 лет; </w:t>
      </w:r>
    </w:p>
    <w:p w:rsidR="00886C41" w:rsidRDefault="00886C41">
      <w:pPr>
        <w:numPr>
          <w:ilvl w:val="0"/>
          <w:numId w:val="3"/>
        </w:numPr>
        <w:ind w:right="4033" w:hanging="361"/>
      </w:pPr>
      <w:r>
        <w:t xml:space="preserve">2 </w:t>
      </w:r>
      <w:r w:rsidR="001C6C85">
        <w:t>младшая группа с 3 до 4 лет;</w:t>
      </w:r>
    </w:p>
    <w:p w:rsidR="00EA085B" w:rsidRDefault="00886C41" w:rsidP="00886C41">
      <w:pPr>
        <w:ind w:right="4033"/>
      </w:pPr>
      <w:r>
        <w:t xml:space="preserve">    </w:t>
      </w:r>
      <w:r w:rsidR="001C6C85">
        <w:t xml:space="preserve">  •</w:t>
      </w:r>
      <w:r w:rsidR="001C6C85">
        <w:rPr>
          <w:rFonts w:ascii="Arial" w:eastAsia="Arial" w:hAnsi="Arial" w:cs="Arial"/>
        </w:rPr>
        <w:t xml:space="preserve"> </w:t>
      </w:r>
      <w:r w:rsidR="001C6C85">
        <w:rPr>
          <w:rFonts w:ascii="Arial" w:eastAsia="Arial" w:hAnsi="Arial" w:cs="Arial"/>
        </w:rPr>
        <w:tab/>
      </w:r>
      <w:r w:rsidR="001C6C85">
        <w:t xml:space="preserve">средняя группа с 4 до 5 лет;  </w:t>
      </w:r>
    </w:p>
    <w:p w:rsidR="00886C41" w:rsidRDefault="001C6C85">
      <w:pPr>
        <w:numPr>
          <w:ilvl w:val="0"/>
          <w:numId w:val="3"/>
        </w:numPr>
        <w:ind w:right="4033" w:hanging="361"/>
      </w:pPr>
      <w:r>
        <w:lastRenderedPageBreak/>
        <w:t xml:space="preserve">старшая группа с 5 до 6 лет. </w:t>
      </w:r>
    </w:p>
    <w:p w:rsidR="00EA085B" w:rsidRDefault="00886C41" w:rsidP="00886C41">
      <w:pPr>
        <w:ind w:left="360" w:right="4033" w:firstLine="0"/>
      </w:pPr>
      <w:r>
        <w:t xml:space="preserve"> </w:t>
      </w:r>
      <w:r w:rsidR="001C6C85">
        <w:t>•</w:t>
      </w:r>
      <w:r w:rsidR="001C6C85">
        <w:rPr>
          <w:rFonts w:ascii="Arial" w:eastAsia="Arial" w:hAnsi="Arial" w:cs="Arial"/>
        </w:rPr>
        <w:t xml:space="preserve"> </w:t>
      </w:r>
      <w:r w:rsidR="001C6C85">
        <w:rPr>
          <w:rFonts w:ascii="Arial" w:eastAsia="Arial" w:hAnsi="Arial" w:cs="Arial"/>
        </w:rPr>
        <w:tab/>
      </w:r>
      <w:r w:rsidR="001C6C85">
        <w:t xml:space="preserve">подготовительная к школе группа с 6 до 7 лет.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3"/>
        <w:ind w:left="-5" w:right="161"/>
      </w:pPr>
      <w: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– является вариативным компонентом программы и может изменяться, дополняться, в связи с календарными событиями и планом реализации, коллективных и индивидуально–ориентированных мероприятий, обеспечивающих удовлетворение образовательных потребностей разных категорий детей.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 </w:t>
      </w:r>
    </w:p>
    <w:p w:rsidR="00EA085B" w:rsidRDefault="001C6C85">
      <w:pPr>
        <w:spacing w:after="0"/>
        <w:ind w:left="-5" w:right="161"/>
      </w:pPr>
      <w:r>
        <w:t xml:space="preserve">Реализация рабочей программы осуществляется через регламентированную и нерегламентированную формы обучения: различные виды занятий (комплексные, доминантные, тематические, авторские); самостоятельная досуговая деятельность (нерегламентированная деятельность). </w:t>
      </w:r>
    </w:p>
    <w:p w:rsidR="00EA085B" w:rsidRDefault="001C6C85" w:rsidP="00886C41">
      <w:pPr>
        <w:ind w:left="-5" w:right="161"/>
      </w:pPr>
      <w: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right="171"/>
        <w:jc w:val="center"/>
      </w:pPr>
      <w:r>
        <w:rPr>
          <w:b/>
        </w:rPr>
        <w:t xml:space="preserve">1.4. Значимые для разработки и реализации программы характеристики </w:t>
      </w:r>
    </w:p>
    <w:p w:rsidR="00EA085B" w:rsidRDefault="001C6C85">
      <w:pPr>
        <w:spacing w:after="4" w:line="271" w:lineRule="auto"/>
        <w:ind w:right="177"/>
        <w:jc w:val="center"/>
      </w:pPr>
      <w:r>
        <w:rPr>
          <w:b/>
        </w:rPr>
        <w:t xml:space="preserve">Возрастные особенности детей от 1,5 до 7 лет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886C41">
      <w:pPr>
        <w:spacing w:after="4" w:line="271" w:lineRule="auto"/>
        <w:ind w:left="1578" w:right="0"/>
        <w:jc w:val="left"/>
      </w:pPr>
      <w:r>
        <w:rPr>
          <w:b/>
        </w:rPr>
        <w:t xml:space="preserve">                                          1 младшая г</w:t>
      </w:r>
      <w:r w:rsidR="001C6C85">
        <w:rPr>
          <w:b/>
        </w:rPr>
        <w:t xml:space="preserve">руппа </w:t>
      </w:r>
    </w:p>
    <w:p w:rsidR="00EA085B" w:rsidRDefault="001C6C85">
      <w:pPr>
        <w:pStyle w:val="2"/>
        <w:ind w:left="561"/>
      </w:pPr>
      <w:r>
        <w:t xml:space="preserve"> (от 1,5 до 3 лет) </w:t>
      </w:r>
    </w:p>
    <w:p w:rsidR="00EA085B" w:rsidRDefault="001C6C85">
      <w:pPr>
        <w:spacing w:after="2"/>
        <w:ind w:left="-5" w:right="161"/>
      </w:pPr>
      <w:r>
        <w:t>У детей этого возраста уже проявляются эстетические чувства при восприятии музыки, подпевании, участии в игр</w:t>
      </w:r>
      <w:r w:rsidR="00914E7B">
        <w:t xml:space="preserve">е или пляске. Дети с интересом </w:t>
      </w:r>
      <w:r>
        <w:t>слушают инструментальную музыку, с богатыми выразительными средствами и яркими образами, особенно, если слушание подкреплено показом иллюстраций или настрою помогает какая-нибудь игрушка: Медведь, Зайчик и т. д.   В первой половине года дети лучше воспринимают вокальные произведения, т.к. в них сочетаются яркая музыкальная основа и выразительный текст. Дети этого возраста еще не способны долго концентрировать внимание и проявляют любознательность и активность тогда, когда сами вовлечены в процесс музицирования: играют на шумовых музыкальных инструментах, хлопают, топают, качают руками. Дети этого возраста способны к подпевани</w:t>
      </w:r>
      <w:r w:rsidR="00914E7B">
        <w:t xml:space="preserve">ю простых и повторяющихся фраз </w:t>
      </w:r>
      <w:r>
        <w:t>в песенках со звукоподражанием: кукареку, мяу, ква-ква. Легко узнают м</w:t>
      </w:r>
      <w:r w:rsidR="00500F4F">
        <w:t xml:space="preserve">узыку, изображающую животных и сами </w:t>
      </w:r>
      <w:r>
        <w:t>по</w:t>
      </w:r>
      <w:r w:rsidR="00914E7B">
        <w:t>казывают, как прыгает лягушка, зайка, ходит медведь</w:t>
      </w:r>
      <w:r>
        <w:t xml:space="preserve">, а также выполняют элементарные танцевальные движения и т.д.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FA01AD">
      <w:pPr>
        <w:pStyle w:val="2"/>
        <w:ind w:left="10" w:right="167"/>
      </w:pPr>
      <w:r>
        <w:t>2 м</w:t>
      </w:r>
      <w:r w:rsidR="001C6C85">
        <w:t xml:space="preserve">ладшая группа (от 3 до 4 лет) </w:t>
      </w:r>
    </w:p>
    <w:p w:rsidR="00EA085B" w:rsidRDefault="001C6C85">
      <w:pPr>
        <w:ind w:left="-5" w:right="161"/>
      </w:pPr>
      <w:r>
        <w:t xml:space="preserve">Дети этого возраста легко воспринимают не только песни с ярким сюжетом, но и инструментальную музыку с контрастными частями. Могут отличить музыку быструю - медленную, тихую – громкую. Способны отличить музыку по жанровому признаку и назвать: песня или танец. Умеют пользоваться различными музыкальными инструментами: деревянные ложки, копытца, погремушки, металлофон, барабан, бубен. В песнях способны эмоционально выразить содержание: грустное («Серенькая кошечка») и веселое («Веселый </w:t>
      </w:r>
      <w:r>
        <w:lastRenderedPageBreak/>
        <w:t>музыкант»). Дети этого возраста способны обращать внимание на качество движения: при ходьбе, беге, на согласованность движений рук и ног. Способны к выразите</w:t>
      </w:r>
      <w:r w:rsidR="00914E7B">
        <w:t xml:space="preserve">льной и эмоциональной передаче игровых и сказочных </w:t>
      </w:r>
      <w:r>
        <w:t>образов в игре, танце, п</w:t>
      </w:r>
      <w:r w:rsidR="00914E7B">
        <w:t xml:space="preserve">оказе сказки: идет </w:t>
      </w:r>
      <w:r w:rsidR="00500F4F">
        <w:t xml:space="preserve">медведь, </w:t>
      </w:r>
      <w:r w:rsidR="00553209">
        <w:t xml:space="preserve">крадется </w:t>
      </w:r>
      <w:r>
        <w:t xml:space="preserve">кошка, бегают мышата, скачет зайка, ходит петушок, клюют зернышки цыплята, летают птички и т. д.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pStyle w:val="2"/>
        <w:ind w:left="10" w:right="168"/>
      </w:pPr>
      <w:r>
        <w:t>Средняя группа (от 4 до 5 лет)</w:t>
      </w:r>
      <w:r>
        <w:rPr>
          <w:b w:val="0"/>
        </w:rPr>
        <w:t xml:space="preserve"> </w:t>
      </w:r>
    </w:p>
    <w:p w:rsidR="00EA085B" w:rsidRDefault="001C6C85">
      <w:pPr>
        <w:spacing w:after="0"/>
        <w:ind w:left="-5" w:right="161"/>
      </w:pPr>
      <w:r>
        <w:t xml:space="preserve"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</w:p>
    <w:p w:rsidR="00EA085B" w:rsidRDefault="001C6C85">
      <w:pPr>
        <w:spacing w:after="0"/>
        <w:ind w:left="-5" w:right="161"/>
      </w:pPr>
      <w:r>
        <w:t xml:space="preserve">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музыкальной выразительности), соотнося их с жизненным опытом. </w:t>
      </w:r>
    </w:p>
    <w:p w:rsidR="00EA085B" w:rsidRDefault="001C6C85">
      <w:pPr>
        <w:ind w:left="-5" w:right="161"/>
      </w:pPr>
      <w:r>
        <w:t xml:space="preserve">Музыкальная память позволяет детям запоминать, узнавать и даже называть любимые мелодии. </w:t>
      </w:r>
    </w:p>
    <w:p w:rsidR="00EA085B" w:rsidRDefault="001C6C85">
      <w:pPr>
        <w:ind w:left="-5" w:right="161"/>
      </w:pPr>
      <w: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музыку, импровизировать несложные ритмы марша или плясовой.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                                         </w:t>
      </w:r>
      <w:r w:rsidR="00914E7B">
        <w:rPr>
          <w:b/>
        </w:rPr>
        <w:t>Старшая группа (</w:t>
      </w:r>
      <w:r>
        <w:rPr>
          <w:b/>
        </w:rPr>
        <w:t xml:space="preserve">от 5 до 6 лет) </w:t>
      </w:r>
    </w:p>
    <w:p w:rsidR="00EA085B" w:rsidRDefault="001C6C85">
      <w:pPr>
        <w:ind w:left="-5" w:right="161"/>
      </w:pPr>
      <w:r>
        <w:rPr>
          <w:color w:val="FF0000"/>
        </w:rPr>
        <w:t xml:space="preserve">   </w:t>
      </w:r>
      <w: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                                         </w:t>
      </w:r>
      <w:r>
        <w:rPr>
          <w:b/>
        </w:rPr>
        <w:t>Подготовительная к школе группа (от 6 до 7 лет)</w:t>
      </w:r>
      <w:r>
        <w:t xml:space="preserve"> </w:t>
      </w:r>
    </w:p>
    <w:p w:rsidR="00EA085B" w:rsidRDefault="001C6C85">
      <w:pPr>
        <w:ind w:left="-5" w:right="161"/>
      </w:pPr>
      <w:r>
        <w:t xml:space="preserve"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 </w:t>
      </w:r>
    </w:p>
    <w:p w:rsidR="00EA085B" w:rsidRDefault="001C6C85">
      <w:pPr>
        <w:ind w:left="-5" w:right="161"/>
      </w:pPr>
      <w: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</w:t>
      </w:r>
      <w:r>
        <w:lastRenderedPageBreak/>
        <w:t xml:space="preserve">начинают проявлять интерес к посещению театров, понимать ценность произведений музыкального искусства. </w:t>
      </w:r>
    </w:p>
    <w:p w:rsidR="00EA085B" w:rsidRDefault="001C6C85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3490" w:right="1255" w:hanging="3505"/>
        <w:jc w:val="left"/>
      </w:pPr>
      <w:r>
        <w:t xml:space="preserve">                               </w:t>
      </w:r>
      <w:r>
        <w:rPr>
          <w:b/>
        </w:rPr>
        <w:t xml:space="preserve"> Планируемые</w:t>
      </w:r>
      <w:r w:rsidR="00914E7B">
        <w:rPr>
          <w:b/>
        </w:rPr>
        <w:t xml:space="preserve"> результаты освоения программы </w:t>
      </w:r>
      <w:r>
        <w:rPr>
          <w:b/>
        </w:rPr>
        <w:t xml:space="preserve">(целевые ориентиры) </w:t>
      </w:r>
    </w:p>
    <w:p w:rsidR="00EA085B" w:rsidRDefault="001C6C85">
      <w:pPr>
        <w:spacing w:after="20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ind w:left="-5" w:right="161"/>
      </w:pPr>
      <w:r>
        <w:rPr>
          <w:b/>
        </w:rPr>
        <w:t>Целевыми ориентирами</w:t>
      </w:r>
      <w:r>
        <w:t xml:space="preserve"> рабочей программы по музыкальному воспитанию и развитию дошкольников следует считать: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формирование ценностно-смыслового восприятия и понимания произведений искусства, эстетического отношения к окружающему миру;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формирование, соответственно возрасту, двигательных навыков и качеств (координация, ловкость и точность движений, пластичность); </w:t>
      </w:r>
    </w:p>
    <w:p w:rsidR="00EA085B" w:rsidRDefault="001C6C85">
      <w:pPr>
        <w:numPr>
          <w:ilvl w:val="0"/>
          <w:numId w:val="4"/>
        </w:numPr>
        <w:spacing w:after="5"/>
        <w:ind w:right="161" w:hanging="361"/>
      </w:pPr>
      <w:r>
        <w:t xml:space="preserve">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Освоение этих умений и навыков способствует развитию предпосылок: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ценностно-смыслового восприятия и понимания произведений музыкального искусства;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становления эстетического отношения к окружающему миру;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>формированию элементарных представлений о видах музыкального искусства; •</w:t>
      </w:r>
      <w:r>
        <w:rPr>
          <w:rFonts w:ascii="Arial" w:eastAsia="Arial" w:hAnsi="Arial" w:cs="Arial"/>
        </w:rPr>
        <w:t xml:space="preserve"> </w:t>
      </w:r>
      <w:r>
        <w:t xml:space="preserve">сопереживания персонажам художественных произведений; </w:t>
      </w:r>
    </w:p>
    <w:p w:rsidR="00EA085B" w:rsidRDefault="001C6C85">
      <w:pPr>
        <w:numPr>
          <w:ilvl w:val="0"/>
          <w:numId w:val="4"/>
        </w:numPr>
        <w:spacing w:after="6"/>
        <w:ind w:right="161" w:hanging="361"/>
      </w:pPr>
      <w:r>
        <w:t xml:space="preserve">реализации самостоятельной творческой деятельности. </w:t>
      </w:r>
    </w:p>
    <w:p w:rsidR="00EA085B" w:rsidRDefault="001C6C85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spacing w:after="0" w:line="258" w:lineRule="auto"/>
        <w:ind w:left="-5" w:right="148"/>
      </w:pPr>
      <w:r>
        <w:rPr>
          <w:i/>
        </w:rPr>
        <w:t xml:space="preserve">Эти результаты соответствуют целевым ориентирам возможных достижений ребенка в образовательной области «Художественно-эстетическое развитие», направлении «Музыка» (Федеральный Государственный образовательный стандарт дошкольного образования, приказ </w:t>
      </w:r>
      <w:r>
        <w:rPr>
          <w:rFonts w:ascii="Segoe UI Symbol" w:eastAsia="Segoe UI Symbol" w:hAnsi="Segoe UI Symbol" w:cs="Segoe UI Symbol"/>
          <w:sz w:val="25"/>
        </w:rPr>
        <w:t>№</w:t>
      </w:r>
      <w:r>
        <w:rPr>
          <w:i/>
        </w:rPr>
        <w:t xml:space="preserve"> 1155 от 17.10. 2013 г., раздел 2, пункт 2.6.)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В рабочей программе учтены аспекты образовательной среды для детей дошкольного возраста: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предметно-пространственная развивающая образовательная среда (оборудованный музыкальный зал); </w:t>
      </w:r>
    </w:p>
    <w:p w:rsidR="00EA085B" w:rsidRDefault="001C6C85">
      <w:pPr>
        <w:numPr>
          <w:ilvl w:val="0"/>
          <w:numId w:val="4"/>
        </w:numPr>
        <w:ind w:right="161" w:hanging="361"/>
      </w:pPr>
      <w:r>
        <w:t xml:space="preserve">условия для взаимодействия со взрослыми; </w:t>
      </w:r>
    </w:p>
    <w:p w:rsidR="00EA085B" w:rsidRDefault="001C6C85">
      <w:pPr>
        <w:numPr>
          <w:ilvl w:val="0"/>
          <w:numId w:val="4"/>
        </w:numPr>
        <w:spacing w:after="6"/>
        <w:ind w:right="161" w:hanging="361"/>
      </w:pPr>
      <w:r>
        <w:t xml:space="preserve">условия для взаимодействия с другими детьми.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t xml:space="preserve"> </w:t>
      </w:r>
    </w:p>
    <w:p w:rsidR="00EA085B" w:rsidRDefault="001C6C85">
      <w:pPr>
        <w:spacing w:after="20" w:line="259" w:lineRule="auto"/>
        <w:ind w:left="0" w:right="108" w:firstLine="0"/>
        <w:jc w:val="center"/>
      </w:pPr>
      <w: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lastRenderedPageBreak/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31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pStyle w:val="1"/>
        <w:ind w:left="1351" w:right="1509"/>
      </w:pPr>
      <w:r>
        <w:t xml:space="preserve">2. СОДЕРЖАТЕЛЬНЫЙ РАЗДЕЛ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2.1.1. Описание образовательной деятельности в образовательной области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«Художественно-эстетическое развитие» направление «Музыка»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6"/>
        <w:ind w:left="-5" w:right="161"/>
      </w:pPr>
      <w: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</w:t>
      </w:r>
      <w:r w:rsidR="00D84688">
        <w:t xml:space="preserve">звитие» направление «Музыка» и </w:t>
      </w:r>
      <w:r>
        <w:t>интегрирует со всеми образовательными областями: социально</w:t>
      </w:r>
      <w:r w:rsidR="00D84688">
        <w:t xml:space="preserve"> </w:t>
      </w:r>
      <w:r>
        <w:t>коммуникативное развитие, познавательное развит</w:t>
      </w:r>
      <w:r w:rsidR="00914E7B">
        <w:t xml:space="preserve">ие, </w:t>
      </w:r>
      <w:r>
        <w:t xml:space="preserve">речевое развитие, физическое развитие. </w:t>
      </w: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737"/>
        <w:gridCol w:w="4742"/>
      </w:tblGrid>
      <w:tr w:rsidR="00EA085B">
        <w:trPr>
          <w:trHeight w:val="264"/>
        </w:trPr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Образовательная область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Интеграция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569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Социально-коммуникативное развитие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46" w:lineRule="auto"/>
              <w:ind w:left="0" w:right="59" w:firstLine="0"/>
            </w:pPr>
            <w:r>
              <w:rPr>
                <w:sz w:val="22"/>
              </w:rPr>
              <w:t xml:space="preserve">Направление «Социализация»: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 Направление «Безопасность»: формирование основ безопасности собственной жизнедеятельности в различных видах музыкальной деятельности.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796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3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Познавательное развитие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1" w:line="258" w:lineRule="auto"/>
              <w:ind w:left="0" w:right="55" w:firstLine="0"/>
            </w:pPr>
            <w:r>
              <w:rPr>
                <w:sz w:val="22"/>
              </w:rPr>
              <w:t>Направление «Познание»: расшир</w:t>
            </w:r>
            <w:r w:rsidR="00914E7B">
              <w:rPr>
                <w:sz w:val="22"/>
              </w:rPr>
              <w:t xml:space="preserve">ение кругозора детей в области </w:t>
            </w:r>
            <w:r>
              <w:rPr>
                <w:sz w:val="22"/>
              </w:rPr>
              <w:t xml:space="preserve">музыки; сенсорное развитие, формирование целостной картины мира в сфере музыкального искусства, творчества.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317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Речевое развитие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D84688">
            <w:pPr>
              <w:spacing w:after="0" w:line="245" w:lineRule="auto"/>
              <w:ind w:left="0" w:right="63" w:firstLine="0"/>
            </w:pPr>
            <w:r>
              <w:rPr>
                <w:sz w:val="22"/>
              </w:rPr>
              <w:t xml:space="preserve">Направление «Коммуникация»: </w:t>
            </w:r>
            <w:r w:rsidR="001C6C85">
              <w:rPr>
                <w:sz w:val="22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</w:t>
            </w:r>
            <w:r w:rsidR="00914E7B">
              <w:rPr>
                <w:sz w:val="22"/>
              </w:rPr>
              <w:t xml:space="preserve">ческое овладение воспитанниками нормами </w:t>
            </w:r>
            <w:r w:rsidR="001C6C85">
              <w:rPr>
                <w:sz w:val="22"/>
              </w:rPr>
              <w:t xml:space="preserve">речи. </w:t>
            </w:r>
          </w:p>
          <w:p w:rsidR="00EA085B" w:rsidRDefault="001C6C85">
            <w:pPr>
              <w:spacing w:after="0" w:line="248" w:lineRule="auto"/>
              <w:ind w:left="0" w:right="61" w:firstLine="0"/>
            </w:pPr>
            <w:r>
              <w:rPr>
                <w:sz w:val="22"/>
              </w:rPr>
              <w:t xml:space="preserve">Направление «Чтение художественной литературы»: использование музыкальных произведений с целью усиления эмоционального восприятия художественных произведений.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86"/>
        </w:trPr>
        <w:tc>
          <w:tcPr>
            <w:tcW w:w="47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9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Художественно-эстетическое развитие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 xml:space="preserve">Направление «Художественное творчество»: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</w:t>
            </w:r>
          </w:p>
        </w:tc>
      </w:tr>
      <w:tr w:rsidR="00EA085B">
        <w:trPr>
          <w:trHeight w:val="266"/>
        </w:trPr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развитие детского творчества.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737"/>
        <w:gridCol w:w="4742"/>
      </w:tblGrid>
      <w:tr w:rsidR="00EA085B">
        <w:trPr>
          <w:trHeight w:val="3046"/>
        </w:trPr>
        <w:tc>
          <w:tcPr>
            <w:tcW w:w="4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Физическая культура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Напр</w:t>
            </w:r>
            <w:r w:rsidR="00914E7B">
              <w:rPr>
                <w:sz w:val="22"/>
              </w:rPr>
              <w:t xml:space="preserve">авление «Физическая культура»: </w:t>
            </w:r>
            <w:r>
              <w:rPr>
                <w:sz w:val="22"/>
              </w:rPr>
              <w:t>развитие физических качеств для музыкально</w:t>
            </w:r>
            <w:r w:rsidR="00D846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      </w:r>
          </w:p>
          <w:p w:rsidR="00EA085B" w:rsidRDefault="001C6C85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Направление «Здоровье»: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right="82"/>
        <w:jc w:val="center"/>
      </w:pPr>
      <w:r>
        <w:rPr>
          <w:b/>
        </w:rPr>
        <w:t xml:space="preserve">2.1.2. Задачи и содержание работы по музыкальному воспитанию с учетом возрастных и индивидуальных особенностей воспитанников </w:t>
      </w:r>
    </w:p>
    <w:p w:rsidR="00EA085B" w:rsidRDefault="001C6C85">
      <w:pPr>
        <w:spacing w:after="1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D84688" w:rsidRDefault="001C6C85">
      <w:pPr>
        <w:pStyle w:val="1"/>
        <w:ind w:left="846" w:right="1005"/>
      </w:pPr>
      <w:r>
        <w:t xml:space="preserve">Содержание работы по музыкальному воспитанию </w:t>
      </w:r>
    </w:p>
    <w:p w:rsidR="00EA085B" w:rsidRDefault="001C6C85">
      <w:pPr>
        <w:pStyle w:val="1"/>
        <w:ind w:left="846" w:right="1005"/>
      </w:pPr>
      <w:r>
        <w:t xml:space="preserve">в </w:t>
      </w:r>
      <w:r w:rsidR="00D84688">
        <w:t xml:space="preserve">1 младшей </w:t>
      </w:r>
      <w:r>
        <w:t xml:space="preserve">группе от 1,5 до 3 лет 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A085B" w:rsidRDefault="001C6C85">
      <w:pPr>
        <w:ind w:left="-5" w:right="161"/>
      </w:pPr>
      <w:r>
        <w:t>Содержание образовательной области «Художественно-эстетическое</w:t>
      </w:r>
      <w:r w:rsidR="00D84688">
        <w:t xml:space="preserve"> развитие» направление „Музыка" </w:t>
      </w:r>
      <w:r>
        <w:t xml:space="preserve">в группе раннего возраста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EA085B" w:rsidRDefault="001C6C85">
      <w:pPr>
        <w:numPr>
          <w:ilvl w:val="0"/>
          <w:numId w:val="5"/>
        </w:numPr>
        <w:ind w:right="161" w:hanging="361"/>
      </w:pPr>
      <w:r>
        <w:t xml:space="preserve">воспитывать интерес к музыке, </w:t>
      </w:r>
    </w:p>
    <w:p w:rsidR="00EA085B" w:rsidRDefault="001C6C85">
      <w:pPr>
        <w:numPr>
          <w:ilvl w:val="0"/>
          <w:numId w:val="5"/>
        </w:numPr>
        <w:ind w:right="161" w:hanging="361"/>
      </w:pPr>
      <w:r>
        <w:t xml:space="preserve">желание слушать музыку и подпевать, </w:t>
      </w:r>
    </w:p>
    <w:p w:rsidR="00EA085B" w:rsidRDefault="001C6C85">
      <w:pPr>
        <w:numPr>
          <w:ilvl w:val="0"/>
          <w:numId w:val="5"/>
        </w:numPr>
        <w:spacing w:after="6"/>
        <w:ind w:right="161" w:hanging="361"/>
      </w:pPr>
      <w:r>
        <w:t xml:space="preserve">выполнять простейшие танцевальные движения. </w:t>
      </w:r>
    </w:p>
    <w:p w:rsidR="00EA085B" w:rsidRDefault="001C6C8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Восприятие: </w:t>
      </w:r>
    </w:p>
    <w:p w:rsidR="00EA085B" w:rsidRDefault="001C6C85">
      <w:pPr>
        <w:ind w:left="-5" w:right="161"/>
      </w:pPr>
      <w: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</w:t>
      </w:r>
      <w:r w:rsidR="00500F4F">
        <w:t xml:space="preserve">альные пьесы разного характера, </w:t>
      </w:r>
      <w:r w:rsidR="00553209">
        <w:t xml:space="preserve">понимать, </w:t>
      </w:r>
      <w:r>
        <w:t xml:space="preserve">о чем (о ком) поется эмоционально реагировать на содержание. Развивать умение различать звуки по высоте (высокое и низкое звучание колокольчика, фортепьяно, металлофона).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</w:t>
      </w:r>
      <w:r>
        <w:rPr>
          <w:b/>
        </w:rPr>
        <w:t xml:space="preserve">Пение: </w:t>
      </w:r>
    </w:p>
    <w:p w:rsidR="00EA085B" w:rsidRDefault="001C6C85">
      <w:pPr>
        <w:ind w:left="-5" w:right="161"/>
      </w:pPr>
      <w: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EA085B" w:rsidRDefault="001C6C85">
      <w:pPr>
        <w:spacing w:after="4" w:line="271" w:lineRule="auto"/>
        <w:ind w:left="-5" w:right="0"/>
        <w:jc w:val="left"/>
      </w:pPr>
      <w:r>
        <w:lastRenderedPageBreak/>
        <w:t xml:space="preserve">   </w:t>
      </w:r>
      <w:r>
        <w:rPr>
          <w:b/>
        </w:rPr>
        <w:t xml:space="preserve">Музыкально-ритмические движения: </w:t>
      </w:r>
    </w:p>
    <w:p w:rsidR="00EA085B" w:rsidRDefault="001C6C85">
      <w:pPr>
        <w:spacing w:after="3"/>
        <w:ind w:left="-5" w:right="161"/>
      </w:pPr>
      <w:r>
        <w:t>Развивать эмоциональность и образность восприятия музыки через движения. Формировать способность воспринимать и воспроизводить движения, показываемые взрослым (хлопать, притопывать ногой, полу</w:t>
      </w:r>
      <w:r w:rsidR="00914E7B">
        <w:t xml:space="preserve"> </w:t>
      </w:r>
      <w:r>
        <w:t>п</w:t>
      </w:r>
      <w:r w:rsidR="00553209">
        <w:t>риседать, совершать повороты</w:t>
      </w:r>
      <w:r>
        <w:t xml:space="preserve"> и т д.)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/>
        <w:ind w:left="-5" w:right="161"/>
      </w:pPr>
      <w:r>
        <w:t xml:space="preserve"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1"/>
        <w:ind w:left="1351" w:right="1516"/>
      </w:pPr>
      <w:r>
        <w:t>Содержание раб</w:t>
      </w:r>
      <w:r w:rsidR="00D84688">
        <w:t xml:space="preserve">оты по музыкальному воспитанию во 2 </w:t>
      </w:r>
      <w:r>
        <w:t xml:space="preserve">младшей группе (3-4 года) </w:t>
      </w:r>
    </w:p>
    <w:p w:rsidR="00EA085B" w:rsidRDefault="001C6C85">
      <w:pPr>
        <w:spacing w:after="19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ind w:left="-5" w:right="161"/>
      </w:pPr>
      <w:r>
        <w:t xml:space="preserve">Содержание образовательной области «Художественно-эстетическое развитие» направление „Музыка" в младшей группе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воспитывать эмоциональную отзывчивость на музыку;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познакомить с тремя музыкальными жанрами: песней, танцем, маршем;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способствовать развитию музыкальной памяти, формировать умение узнавать знакомые песни, пьесы; </w:t>
      </w:r>
    </w:p>
    <w:p w:rsidR="00EA085B" w:rsidRDefault="001C6C85">
      <w:pPr>
        <w:numPr>
          <w:ilvl w:val="0"/>
          <w:numId w:val="6"/>
        </w:numPr>
        <w:ind w:right="161" w:hanging="361"/>
      </w:pPr>
      <w:r>
        <w:t xml:space="preserve">чувствовать характер музыки (веселый, бодрый, спокойный), эмоционально на нее реагировать. </w:t>
      </w:r>
    </w:p>
    <w:p w:rsidR="00EA085B" w:rsidRDefault="001C6C85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Восприятие: </w:t>
      </w:r>
    </w:p>
    <w:p w:rsidR="00EA085B" w:rsidRDefault="001C6C85">
      <w:pPr>
        <w:ind w:left="-5" w:right="161"/>
      </w:pPr>
      <w:r>
        <w:t xml:space="preserve"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 -септимы,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>Музыкальный репертуар:</w:t>
      </w:r>
      <w:r>
        <w:t xml:space="preserve"> </w:t>
      </w:r>
    </w:p>
    <w:p w:rsidR="00EA085B" w:rsidRDefault="001C6C85">
      <w:pPr>
        <w:ind w:left="406" w:right="161"/>
      </w:pPr>
      <w:r>
        <w:t xml:space="preserve">«Грустный дождик», «Вальс», муз. Д. Кабалевского; «Листопад», муз. Т. Попатенко; </w:t>
      </w:r>
    </w:p>
    <w:p w:rsidR="00553209" w:rsidRDefault="001C6C85">
      <w:pPr>
        <w:spacing w:after="0"/>
        <w:ind w:left="-5" w:right="161"/>
      </w:pPr>
      <w:r>
        <w:t xml:space="preserve">«Осенью», муз. С. Майкапара; «Марш», муз. М. Журбина; «Плясовая», рус. нар. мелодия; «Ласковая песенка», муз. М. Раухвергера, сл. Т. Мираджи; «Колыбельная», муз. С. Разаренова; «Плакса», «Злюка»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     </w:t>
      </w:r>
    </w:p>
    <w:p w:rsidR="00EA085B" w:rsidRDefault="001C6C85">
      <w:pPr>
        <w:spacing w:after="0"/>
        <w:ind w:left="-5" w:right="161"/>
      </w:pPr>
      <w:r>
        <w:lastRenderedPageBreak/>
        <w:t xml:space="preserve"> </w:t>
      </w:r>
      <w:r>
        <w:rPr>
          <w:b/>
        </w:rPr>
        <w:t xml:space="preserve">Пение: </w:t>
      </w:r>
    </w:p>
    <w:p w:rsidR="00EA085B" w:rsidRDefault="001C6C85">
      <w:pPr>
        <w:ind w:left="-15" w:right="161" w:firstLine="396"/>
      </w:pPr>
      <w:r>
        <w:t xml:space="preserve">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 xml:space="preserve"> Песни.</w:t>
      </w:r>
      <w:r>
        <w:t xml:space="preserve"> «Петушок» и «Ладушки»,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рус. нар. песня, обраб. Н. Метлова; «Зима прошла», муз. Н. Метлова, сл. М. Клоковой; «Машина», муз. Т. Попатенко, сл. Н. </w:t>
      </w:r>
    </w:p>
    <w:p w:rsidR="00EA085B" w:rsidRDefault="001C6C85">
      <w:pPr>
        <w:ind w:left="-5" w:right="161"/>
      </w:pPr>
      <w:r>
        <w:t xml:space="preserve">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</w:t>
      </w:r>
    </w:p>
    <w:p w:rsidR="00EA085B" w:rsidRDefault="001C6C85">
      <w:pPr>
        <w:ind w:left="-5" w:right="161"/>
      </w:pPr>
      <w:r>
        <w:t xml:space="preserve">Высотской; «Пастушок», муз. Н. Преображенского; «Птичка», муз. М. Раухвергера, сл. А. Барто; «Веселый музыкант», муз. А. Филиппенко, сл. Т. Волгиной.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</w:t>
      </w:r>
      <w:r>
        <w:rPr>
          <w:b/>
        </w:rPr>
        <w:t xml:space="preserve">Песенное творчество: </w:t>
      </w:r>
    </w:p>
    <w:p w:rsidR="00EA085B" w:rsidRDefault="001C6C85">
      <w:pPr>
        <w:ind w:left="-5" w:right="161"/>
      </w:pPr>
      <w:r>
        <w:t xml:space="preserve"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Упражнения на развитие слуха и голоса.</w:t>
      </w:r>
      <w:r>
        <w:rPr>
          <w:b/>
        </w:rPr>
        <w:t xml:space="preserve"> </w:t>
      </w:r>
      <w:r>
        <w:t xml:space="preserve">«Лю-лю, бай», рус. нар. колыбельная; «Колыбельная», муз. М. Раухвергера; «Я иду с цветами», муз. Е. Тиличеевой, сл. Л. Дымовой; «Маме улыбаемся», муз. В. Агафонникова, сл. З.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 «Дождик», рус. нар. закличка; «Тише, тише», муз. М. Сребковой, сл. О. Высотской.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</w:t>
      </w:r>
      <w:r>
        <w:rPr>
          <w:b/>
        </w:rPr>
        <w:t xml:space="preserve"> Музыкально-ритмические движения: </w:t>
      </w:r>
    </w:p>
    <w:p w:rsidR="00EA085B" w:rsidRDefault="001C6C85">
      <w:pPr>
        <w:spacing w:after="0"/>
        <w:ind w:left="-5" w:right="161"/>
      </w:pPr>
      <w:r>
        <w:t xml:space="preserve"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 </w:t>
      </w:r>
    </w:p>
    <w:p w:rsidR="00EA085B" w:rsidRDefault="001C6C85">
      <w:pPr>
        <w:ind w:left="-5" w:right="161"/>
      </w:pPr>
      <w: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 </w:t>
      </w:r>
    </w:p>
    <w:p w:rsidR="00EA085B" w:rsidRDefault="001C6C85">
      <w:pPr>
        <w:ind w:left="-5" w:right="161"/>
      </w:pPr>
      <w:r>
        <w:t xml:space="preserve">Формировать навыки ориентировки в пространстве. Развитие танцевально-игрового творчества. </w:t>
      </w:r>
    </w:p>
    <w:p w:rsidR="00EA085B" w:rsidRDefault="001C6C85">
      <w:pPr>
        <w:ind w:left="-5" w:right="161"/>
      </w:pPr>
      <w:r>
        <w:t xml:space="preserve"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Игровые упражнения.</w:t>
      </w:r>
      <w:r>
        <w:rPr>
          <w:b/>
        </w:rPr>
        <w:t xml:space="preserve"> </w:t>
      </w:r>
      <w:r>
        <w:t xml:space="preserve">«Ладушки», муз. Н. Римского-Корсакова;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Этюды-драматизации</w:t>
      </w:r>
      <w:r>
        <w:rPr>
          <w:b/>
        </w:rPr>
        <w:t>.</w:t>
      </w:r>
      <w:r>
        <w:t xml:space="preserve">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Игры.</w:t>
      </w:r>
      <w:r>
        <w:t xml:space="preserve"> «Солнышко и дождик», муз. М. Раухвергера, сл. А. Барто; «Жмурки с Мишкой», муз. Ф. Флотова;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флажками», рус. нар. мелодия; «Бубен», муз. М. Красева, сл. Н. Френкель.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Хороводы и пляски</w:t>
      </w:r>
      <w:r>
        <w:rPr>
          <w:b/>
        </w:rPr>
        <w:t>.</w:t>
      </w:r>
      <w:r>
        <w:t xml:space="preserve"> «Пляска с погремушками», муз. и сл. В. Антоновой;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</w:t>
      </w:r>
    </w:p>
    <w:p w:rsidR="00EA085B" w:rsidRDefault="001C6C85">
      <w:pPr>
        <w:ind w:left="-5" w:right="161"/>
      </w:pPr>
      <w:r>
        <w:t xml:space="preserve">Т. Вилькорейской; «Ай ты, дудочка-дуда», муз. М. Красева, сл. М. Чарной; «Поезд», муз. Н. Метлова, сл. И. Плакиды; «Плясовая», муз. Л. Бирнова, сл. А. Кузнецовой; «Парный танец», рус. нар. мелодия «Архангельская мелодия».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Характерные танцы</w:t>
      </w:r>
      <w:r>
        <w:rPr>
          <w:b/>
        </w:rPr>
        <w:t xml:space="preserve">. </w:t>
      </w:r>
      <w:r>
        <w:t xml:space="preserve">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Танцевально-игровое творчество:</w:t>
      </w:r>
      <w:r>
        <w:t xml:space="preserve"> </w:t>
      </w:r>
    </w:p>
    <w:p w:rsidR="00EA085B" w:rsidRDefault="001C6C85">
      <w:pPr>
        <w:spacing w:after="4"/>
        <w:ind w:left="-15" w:right="161" w:firstLine="396"/>
      </w:pPr>
      <w:r>
        <w:t xml:space="preserve">«Пляска», муз. Р. Рустамова; «Зайцы», муз. Е. Тиличеевой; «Веселые ножки», рус. нар. мелодия, обраб. В. Агафонникова; «Волшебные платочки», рус. нар. мелодия, обраб. Р. Рустамова. </w:t>
      </w:r>
    </w:p>
    <w:p w:rsidR="00EA085B" w:rsidRDefault="001C6C85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Игра на детских музыкальных инструментах: </w:t>
      </w:r>
    </w:p>
    <w:p w:rsidR="00EA085B" w:rsidRDefault="001C6C85">
      <w:pPr>
        <w:spacing w:after="263"/>
        <w:ind w:left="-5" w:right="161"/>
      </w:pPr>
      <w: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</w:t>
      </w:r>
      <w:r w:rsidR="00914E7B">
        <w:t>етению элементарных навыков поды</w:t>
      </w:r>
      <w:r>
        <w:t xml:space="preserve">грывания на детских ударных музыкальных инструментах. </w:t>
      </w:r>
    </w:p>
    <w:p w:rsidR="00EA085B" w:rsidRDefault="001C6C85">
      <w:pPr>
        <w:spacing w:after="317" w:line="249" w:lineRule="auto"/>
        <w:ind w:right="0"/>
        <w:jc w:val="center"/>
      </w:pPr>
      <w: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  <w:r>
        <w:rPr>
          <w:b/>
        </w:rPr>
        <w:t xml:space="preserve">  </w:t>
      </w:r>
    </w:p>
    <w:p w:rsidR="00EA085B" w:rsidRDefault="001C6C85">
      <w:pPr>
        <w:pStyle w:val="2"/>
        <w:spacing w:after="145"/>
        <w:ind w:left="10" w:right="175"/>
      </w:pPr>
      <w:r>
        <w:t xml:space="preserve">Музыкально-дидактические игры </w:t>
      </w:r>
    </w:p>
    <w:p w:rsidR="00EA085B" w:rsidRDefault="001C6C85">
      <w:pPr>
        <w:ind w:left="-5" w:right="161"/>
      </w:pPr>
      <w:r>
        <w:t xml:space="preserve">      </w:t>
      </w:r>
      <w:r>
        <w:rPr>
          <w:u w:val="single" w:color="000000"/>
        </w:rPr>
        <w:t>Развитие звуковысотного слуха</w:t>
      </w:r>
      <w:r>
        <w:t xml:space="preserve">. «Птицы и птенчики», «Веселые матрешки», «Три медведя». </w:t>
      </w:r>
    </w:p>
    <w:p w:rsidR="00EA085B" w:rsidRDefault="001C6C85">
      <w:pPr>
        <w:ind w:left="406" w:right="161"/>
      </w:pPr>
      <w:r>
        <w:rPr>
          <w:u w:val="single" w:color="000000"/>
        </w:rPr>
        <w:t>Развитие ритмического слуха</w:t>
      </w:r>
      <w:r>
        <w:rPr>
          <w:b/>
        </w:rPr>
        <w:t xml:space="preserve">. </w:t>
      </w:r>
      <w:r>
        <w:t xml:space="preserve">«Кто как идет?», «Веселые дудочки».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тембрового и динамического слуха</w:t>
      </w:r>
      <w:r>
        <w:rPr>
          <w:b/>
        </w:rPr>
        <w:t>.</w:t>
      </w:r>
      <w:r>
        <w:t xml:space="preserve"> «Громко — тихо», «Узнай свой инструмент», «Колокольчики».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Определение жанра и развитие памяти</w:t>
      </w:r>
      <w:r>
        <w:rPr>
          <w:b/>
        </w:rPr>
        <w:t>.</w:t>
      </w:r>
      <w:r>
        <w:t xml:space="preserve"> «Что делает кукла?», «Узнай и спой песню по картинке». </w:t>
      </w:r>
    </w:p>
    <w:p w:rsidR="00EA085B" w:rsidRDefault="001C6C85">
      <w:pPr>
        <w:spacing w:after="3" w:line="259" w:lineRule="auto"/>
        <w:ind w:left="406" w:right="0"/>
        <w:jc w:val="left"/>
      </w:pPr>
      <w:r>
        <w:rPr>
          <w:b/>
        </w:rPr>
        <w:t xml:space="preserve"> </w:t>
      </w:r>
      <w:r>
        <w:rPr>
          <w:u w:val="single" w:color="000000"/>
        </w:rPr>
        <w:t>Подыгрывание на детских ударных музыкальных инструментах</w:t>
      </w:r>
      <w:r>
        <w:rPr>
          <w:b/>
        </w:rPr>
        <w:t>.</w:t>
      </w:r>
      <w:r>
        <w:t xml:space="preserve"> Народные мелодии. </w:t>
      </w:r>
    </w:p>
    <w:p w:rsidR="00EA085B" w:rsidRDefault="001C6C85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83" w:lineRule="auto"/>
        <w:ind w:left="3041" w:right="1639" w:hanging="3041"/>
        <w:jc w:val="left"/>
      </w:pPr>
      <w:r>
        <w:lastRenderedPageBreak/>
        <w:t xml:space="preserve">                   </w:t>
      </w:r>
      <w:r>
        <w:rPr>
          <w:b/>
          <w:sz w:val="28"/>
        </w:rPr>
        <w:t>Содержание работы по музыкальному воспитанию</w:t>
      </w:r>
      <w:r>
        <w:rPr>
          <w:sz w:val="28"/>
        </w:rPr>
        <w:t xml:space="preserve"> </w:t>
      </w:r>
      <w:r>
        <w:rPr>
          <w:b/>
          <w:sz w:val="28"/>
        </w:rPr>
        <w:t xml:space="preserve">в средней группе (4-5 лет)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Содержание образовательной области «Художественно-эстетическое развитие» направление „Музыка" в средней группе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EA085B" w:rsidRDefault="001C6C85">
      <w:pPr>
        <w:numPr>
          <w:ilvl w:val="0"/>
          <w:numId w:val="7"/>
        </w:numPr>
        <w:ind w:right="161" w:hanging="361"/>
      </w:pPr>
      <w:r>
        <w:t xml:space="preserve">развитие музыкально художественной деятельности; </w:t>
      </w:r>
    </w:p>
    <w:p w:rsidR="00EA085B" w:rsidRDefault="001C6C85">
      <w:pPr>
        <w:numPr>
          <w:ilvl w:val="0"/>
          <w:numId w:val="7"/>
        </w:numPr>
        <w:spacing w:after="6"/>
        <w:ind w:right="161" w:hanging="361"/>
      </w:pPr>
      <w:r>
        <w:t xml:space="preserve">приобщение к музыкальному искусству.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Восприятие: </w:t>
      </w:r>
    </w:p>
    <w:p w:rsidR="00EA085B" w:rsidRDefault="001C6C85">
      <w:pPr>
        <w:ind w:left="-5" w:right="161"/>
      </w:pPr>
      <w:r>
        <w:t xml:space="preserve">Продолжать развивать у детей интерес к музыке, желание слушать ее. Закреплять знания о жанрах в музыке (песня, танец, марш).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5" w:line="256" w:lineRule="auto"/>
        <w:ind w:left="406" w:right="113"/>
        <w:jc w:val="left"/>
      </w:pPr>
      <w:r>
        <w:t>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конца, не мешать слушать другим). Развивать умение чувствовать характер музыки, узнавать знакомые произведения, высказывать свои впечатления о прослушанном. Формировать умение з</w:t>
      </w:r>
      <w:r w:rsidR="00914E7B">
        <w:t xml:space="preserve">амечать выразительные средства </w:t>
      </w:r>
      <w:r>
        <w:t xml:space="preserve">музыкального произведения (тихо, громко, медленно, быстро). Развивать способность различать звуки по высоте (высокий, низкий в пределах сексты, септимы). </w:t>
      </w:r>
    </w:p>
    <w:p w:rsidR="00EA085B" w:rsidRDefault="001C6C85">
      <w:pPr>
        <w:spacing w:after="3" w:line="259" w:lineRule="auto"/>
        <w:ind w:left="406" w:right="0"/>
        <w:jc w:val="left"/>
      </w:pPr>
      <w:r>
        <w:rPr>
          <w:u w:val="single" w:color="000000"/>
        </w:rPr>
        <w:t xml:space="preserve"> Музыкальный репертуар:</w:t>
      </w:r>
      <w:r>
        <w:t xml:space="preserve"> </w:t>
      </w:r>
    </w:p>
    <w:p w:rsidR="00EA085B" w:rsidRDefault="001C6C85">
      <w:pPr>
        <w:spacing w:after="0"/>
        <w:ind w:left="-15" w:right="161" w:firstLine="396"/>
      </w:pPr>
      <w:r>
        <w:t xml:space="preserve"> «Колыбельная», муз. А. Гречанинова; «Марш», муз. Л. Шульгина, «Ах ты, береза», рус. нар. песня; «Осенняя песенка», муз. Д. Васильева-Буглая, сл. А. Плещеева; «Зайчик», муз. Ю. Матвеева, сл. А. Блока;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рус. нар. мелодия; «Мама», муз. П. Чайковского; «Веснянка», укр. нар. песня, обраб. Г. Лобачева, сл. О. Высотской; «Бабочка», муз. Э. Грига; «Смелый наездник» (из «Альбома для юношества» Р. Шумана); «Жаворонок», муз. М. Глинки; «Марш», муз. 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Пение: </w:t>
      </w:r>
    </w:p>
    <w:p w:rsidR="00EA085B" w:rsidRDefault="001C6C85">
      <w:pPr>
        <w:ind w:left="-5" w:right="161"/>
      </w:pPr>
      <w:r>
        <w:t xml:space="preserve">Формировать навыки выразительного пения, умение петь протяжна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Упражнения на развитие слуха и голоса</w:t>
      </w:r>
      <w:r>
        <w:rPr>
          <w:b/>
        </w:rPr>
        <w:t>.</w:t>
      </w:r>
      <w:r>
        <w:t xml:space="preserve"> «Две тетери», муз. М. Щеглова, сл. народные; «Жук», муз. Н. Потоловского, сл. народные; «Колыбельная зайчонка», муз. В. Карасевой, сл. Н. Френкель; «Птенчики», муз. Е. Тиличеевой, сл. М. Долинова; «Путаница», песняшутка; муз. Е. Тиличеевой, сл. К. Чуковского; «Кукушечка», рус. нар. песня, обраб. И. Арсеева; «Паучок» и «Кисонька-мурысонька», рус. нар. песни; заклички: «Ой, кулики! </w:t>
      </w:r>
      <w:r>
        <w:lastRenderedPageBreak/>
        <w:t xml:space="preserve">Весна поет!» и «Жаворонушки, прилетите!»; «Где был, Иванушка», рус. нар. песня; «Гуси», рус. нар. песня; «Пастушок», муз. Н. Преображенской, сл. народные.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Песни.</w:t>
      </w:r>
      <w:r>
        <w:t xml:space="preserve"> «Осень», муз. Ю. Чичкова, сл. И. Мазнина; «Баю-бай», муз. М. Красина, сл. М. Черной; «Осень», муз. И. Кишко, сл. Т.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Высотской; «Зима прошла», муз. Н. Метлова, сл. М. Клоковой; «Подарок маме», муз. А. Филиппенко, сл. Т. Волгиной; колядки: «Здравствуйте», «С Новым годом»; «Воробей», муз. В. Герчик, сл. А. Чельцова; «Веснянка», укр. нар. песня; «Дождик», муз. М. Красева, сл. Н. Френкель; «Зайчик», муз. М. Старокадомского, сл. М. Клоковой; «Лошадка», муз. Т. Ломовой, сл. М. Ивенсен; «Паровоз», муз. З. Компанейца, сл. О. Высотской. 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Песни из детских мультфильмов.</w:t>
      </w:r>
      <w:r>
        <w:t xml:space="preserve"> 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 xml:space="preserve"> Песенное творчество:</w:t>
      </w:r>
      <w: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 xml:space="preserve"> </w:t>
      </w:r>
      <w:r>
        <w:t xml:space="preserve">Побуждать детей самостоятельно сочинять мелодию колыбельной песни, отвечать на музыкальные вопросы («Как тебя зовут?". «Что ты хочешь, кошечка?», «Где ты?»). Формировать умение импровизировать мелодии на заданный текст.  </w:t>
      </w:r>
    </w:p>
    <w:p w:rsidR="00EA085B" w:rsidRDefault="001C6C85">
      <w:pPr>
        <w:ind w:left="-15" w:right="161" w:firstLine="396"/>
      </w:pPr>
      <w:r>
        <w:t xml:space="preserve"> «Как тебя зовут?»; «Что ты хочешь, кошечка?»; «Марш», муз. Н. Богословского;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народные; «Котенька-коток», рус. нар. песня.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u w:val="single" w:color="000000"/>
        </w:rPr>
        <w:t xml:space="preserve">   </w:t>
      </w:r>
      <w:r>
        <w:rPr>
          <w:b/>
        </w:rPr>
        <w:t xml:space="preserve"> Музыкально-ритмические движения:  </w:t>
      </w:r>
    </w:p>
    <w:p w:rsidR="00EA085B" w:rsidRDefault="001C6C85">
      <w:pPr>
        <w:ind w:left="-5" w:right="161"/>
      </w:pPr>
      <w: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легкий и стремительный).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Игровые упражнения</w:t>
      </w:r>
      <w:r>
        <w:rPr>
          <w:b/>
        </w:rPr>
        <w:t>.</w:t>
      </w:r>
      <w:r>
        <w:t xml:space="preserve"> «Пружинки» под рус. нар. мелодию; ходьба под «Марш», муз. И. Беркович; «Веселые мячики» (подпрыгивание и бег), муз. М. Сатулиной; «Качание рук с лентами», польск. нар. мелодия, обраб. Л. Вишкарева; 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 нар. мелодии. «Петух», муз. Т. Ломовой; «Кукла», муз. М. Старокадомского; «Упражнения с цветами» под муз. «Вальса» А. Жилина; «Жуки», венг. нар. мелодия, обраб. Л. Вишкарева.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Этюды-драматизации</w:t>
      </w:r>
      <w:r>
        <w:rPr>
          <w:b/>
        </w:rPr>
        <w:t>.</w:t>
      </w:r>
      <w:r>
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Зингера, сл. А. Шибицкой; «Горячий конь», муз. Т. Ломовой; «Подснежник» из цикла «Времена года» П. Чайковского «Апрель»; «Бегал заяц по болоту», муз. В. Герчик; «Сбор ягод» под рус. нар. песню «Ах ты, береза»; «Кукушка танцует», муз. Э. Сигмейстера; «Наседка и цыплята», муз. Т. Ломовой.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Хороводы и пляски</w:t>
      </w:r>
      <w:r>
        <w:rPr>
          <w:b/>
        </w:rPr>
        <w:t>.</w:t>
      </w:r>
      <w:r>
        <w:t xml:space="preserve"> «Пляска парами», латыш. нар. мелодия; «По улице мостовой», рус. нар. мелодия, обраб. Т. Ломовой; «Топ и хлоп», муз. Т. Назарова-Метнер, сл. Е. Каргановой; «Покажи ладошки», лат. нар.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 мелодия, обраб. М. Раухвергера; «Кто у нас хороший?», муз. Ан. Александрова; «Покажи ладошку», латыш. нар. мелодия; пляска «До свидания», чеш. нар. мелодия; «Платочек», рус. нар. мелодия в обраб. Л. Ревуцкого; «Дудочка-дуда», муз. Ю. Слонова, сл. народные; «Хлоп-хлоп-хлоп», эст. нар. мелодия, обраб. А. Роомере; новогодние хороводы по выбору музыкального руководителя.</w:t>
      </w:r>
      <w:r>
        <w:rPr>
          <w:b/>
        </w:rPr>
        <w:t xml:space="preserve"> 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Характерные танцы</w:t>
      </w:r>
      <w:r>
        <w:rPr>
          <w:b/>
        </w:rPr>
        <w:t xml:space="preserve">. </w:t>
      </w:r>
      <w:r>
        <w:t xml:space="preserve">«Снежинки», муз. О. Берта, обраб. Н. Метлова; «Пляска Петрушек», муз. А. Серова из оперы «Рогнеда» (отрывок); 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Ивенсен; «Коза-дереза», сл. народные, муз. М. Магиденко. </w:t>
      </w:r>
    </w:p>
    <w:p w:rsidR="00EA085B" w:rsidRDefault="001C6C85">
      <w:pPr>
        <w:spacing w:line="259" w:lineRule="auto"/>
        <w:ind w:left="0" w:right="0" w:firstLine="0"/>
        <w:jc w:val="left"/>
      </w:pPr>
      <w:r>
        <w:t xml:space="preserve"> 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Развитие танцевально-игрового творчества: </w:t>
      </w:r>
    </w:p>
    <w:p w:rsidR="00EA085B" w:rsidRDefault="001C6C85">
      <w:pPr>
        <w:ind w:left="-15" w:right="161" w:firstLine="396"/>
      </w:pPr>
      <w: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 </w:t>
      </w:r>
    </w:p>
    <w:p w:rsidR="00EA085B" w:rsidRDefault="001C6C85">
      <w:pPr>
        <w:ind w:left="-15" w:right="161" w:firstLine="396"/>
      </w:pPr>
      <w:r>
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муз. М. Красева, сл. Н. Френкель.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</w:t>
      </w:r>
      <w:r>
        <w:rPr>
          <w:b/>
        </w:rPr>
        <w:t xml:space="preserve">. </w:t>
      </w:r>
      <w:r>
        <w:t xml:space="preserve"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(из балета «Спящая красавица»); «Жмурки», муз. Ф. Флотова; «Веселые мячики», муз. М. Сатулина; «Найди себе пару», муз. Т. Ломовой; «Займи домик», муз. М. Магиденко; «Кто скорее возьмет игрушку?», латв. нар. мелодия; «Веселая карусель», рус. нар. мелодия, обраб. Е. Тиличеевой; «Ловишки», рус. нар. мелодия, обраб. А. Сидельникова; игры, выученные в течение года.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 с пением</w:t>
      </w:r>
      <w:r>
        <w:rPr>
          <w:b/>
        </w:rPr>
        <w:t>.</w:t>
      </w:r>
      <w:r>
        <w:t xml:space="preserve"> «Огородная-хороводная», муз. Б. Можжевелова, сл. А. Пассовой; «Кукла», муз. Старокадомского, сл. О. Высотской; «Дед Мороз и дети», муз. И. Кишко, сл. М. Ивенсен; «Заинька», муз. М. Красева, сл. Л. Некрасова; «Заинька, выходи», «Гуси, лебеди и волк», муз. Е. Тиличеевой, сл. М. Булатова; «Мы на луг ходили», муз. А. Филиппенко, сл. Н. Кукловской; «Рыбка», муз. М. Красева; «Платочек», укр. нар. песня, обр. Н. Метлова; «Веселая девочка Таня», муз. А. Филиппенко, сл. Н. Кукловской и Р. </w:t>
      </w:r>
    </w:p>
    <w:p w:rsidR="00EA085B" w:rsidRDefault="001C6C85">
      <w:pPr>
        <w:ind w:left="-5" w:right="161"/>
      </w:pPr>
      <w:r>
        <w:t xml:space="preserve">Борисовой.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>Игра на детских музыкальных инструментах:</w:t>
      </w:r>
      <w:r>
        <w:t xml:space="preserve"> </w:t>
      </w:r>
    </w:p>
    <w:p w:rsidR="00EA085B" w:rsidRDefault="001C6C85">
      <w:pPr>
        <w:ind w:left="-5" w:right="161"/>
      </w:pPr>
      <w:r>
        <w:t xml:space="preserve"> Формировать умение подыгрывать простейшие мелодии на деревянных ложках, погремушках, барабане, металлофоне, треугольнике.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Музыкально-дидактические игры:</w:t>
      </w:r>
      <w:r>
        <w:t xml:space="preserve"> </w:t>
      </w:r>
    </w:p>
    <w:p w:rsidR="00EA085B" w:rsidRDefault="001C6C85">
      <w:pPr>
        <w:spacing w:after="3" w:line="259" w:lineRule="auto"/>
        <w:ind w:left="406" w:right="0"/>
        <w:jc w:val="left"/>
      </w:pPr>
      <w:r>
        <w:rPr>
          <w:u w:val="single" w:color="000000"/>
        </w:rPr>
        <w:t>Развитие звуковысотного слуха.</w:t>
      </w:r>
      <w:r>
        <w:t xml:space="preserve"> «Птицы и птенчики», «Качели».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ритмического слуха</w:t>
      </w:r>
      <w:r>
        <w:rPr>
          <w:b/>
        </w:rPr>
        <w:t xml:space="preserve">. </w:t>
      </w:r>
      <w:r>
        <w:t xml:space="preserve">«Петушок, курочка и цыпленок», «Кто как идет?», «Веселые дудочки», «Сыграй, как я».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тембрового и динамического слуха</w:t>
      </w:r>
      <w:r>
        <w:rPr>
          <w:b/>
        </w:rPr>
        <w:t>.</w:t>
      </w:r>
      <w:r>
        <w:t xml:space="preserve"> «Громко — тихо», «Узнай свой инструмент»; «Угадай, на чем играю».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Определение жанра и развитие памят</w:t>
      </w:r>
      <w:r>
        <w:rPr>
          <w:b/>
        </w:rPr>
        <w:t xml:space="preserve">и. </w:t>
      </w:r>
      <w:r>
        <w:t xml:space="preserve">«Что делает кукла?», «Узнай и спой песню по картинке», «Музыкальный магазин».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Игра на детских музыкальных инструментах.</w:t>
      </w:r>
      <w:r>
        <w:t xml:space="preserve">  </w:t>
      </w:r>
    </w:p>
    <w:p w:rsidR="00EA085B" w:rsidRDefault="001C6C85">
      <w:pPr>
        <w:ind w:left="-5" w:right="161"/>
      </w:pPr>
      <w:r>
        <w:rPr>
          <w:u w:val="single" w:color="000000"/>
        </w:rPr>
        <w:t>:</w:t>
      </w:r>
      <w:r>
        <w:t xml:space="preserve"> Формировать умение подыгрывать простейшие мелодии на деревянных ложках, погремушках, барабане, металлофоне, треугольнике  </w:t>
      </w:r>
    </w:p>
    <w:p w:rsidR="00EA085B" w:rsidRDefault="001C6C85">
      <w:pPr>
        <w:ind w:left="-15" w:right="161" w:firstLine="396"/>
      </w:pPr>
      <w:r>
        <w:t xml:space="preserve">«Мы идем с флажками», «Гармошка», «Небо синее», «Андрей-воробей», муз. Е. Тиличеевой, сл. М. Долинова; «Сорока-сорока», рус. нар. прибаутка, обр. Т. Попатенко; «Кап-кап-кап…», румын. нар. песня, обр. Т. Попатенко; «Лиса», рус. нар. прибаутка, обр. В. Попова; подыгрывание рус. нар. мелодий.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D84688" w:rsidRDefault="001C6C85">
      <w:pPr>
        <w:pStyle w:val="1"/>
        <w:ind w:left="1351" w:right="1438"/>
      </w:pPr>
      <w:r>
        <w:t xml:space="preserve">Содержание работы по музыкальному воспитанию </w:t>
      </w:r>
    </w:p>
    <w:p w:rsidR="00EA085B" w:rsidRDefault="00914E7B">
      <w:pPr>
        <w:pStyle w:val="1"/>
        <w:ind w:left="1351" w:right="1438"/>
      </w:pPr>
      <w:r>
        <w:t xml:space="preserve">в старшей </w:t>
      </w:r>
      <w:r w:rsidR="001C6C85">
        <w:t xml:space="preserve">группе (5-6 лет) </w:t>
      </w:r>
    </w:p>
    <w:p w:rsidR="00EA085B" w:rsidRDefault="001C6C8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15" w:right="161" w:firstLine="568"/>
      </w:pPr>
      <w:r>
        <w:t xml:space="preserve">Ребенок </w:t>
      </w:r>
      <w:r>
        <w:rPr>
          <w:b/>
        </w:rPr>
        <w:t>5-6лет</w:t>
      </w:r>
      <w:r>
        <w:t xml:space="preserve">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</w:t>
      </w:r>
    </w:p>
    <w:p w:rsidR="00D84688" w:rsidRDefault="001C6C85">
      <w:pPr>
        <w:spacing w:after="58"/>
        <w:ind w:left="-15" w:right="161" w:firstLine="568"/>
      </w:pPr>
      <w:r>
        <w:t xml:space="preserve">Однако все перечисленные особенности проявляются индивидуально, и в целом дети шестого года жизни ещѐ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 </w:t>
      </w:r>
    </w:p>
    <w:p w:rsidR="00EA085B" w:rsidRDefault="001C6C85">
      <w:pPr>
        <w:spacing w:after="58"/>
        <w:ind w:left="-15" w:right="161" w:firstLine="568"/>
      </w:pPr>
      <w:r>
        <w:rPr>
          <w:b/>
        </w:rPr>
        <w:t>Восприятие:</w:t>
      </w:r>
      <w:r>
        <w:t xml:space="preserve"> </w:t>
      </w:r>
    </w:p>
    <w:p w:rsidR="00553209" w:rsidRDefault="001C6C85">
      <w:pPr>
        <w:ind w:left="-5" w:right="161"/>
      </w:pPr>
      <w:r>
        <w:t xml:space="preserve"> 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При анализе музыкальных произведений учить ясно излагать свои чувства, мысли, эмоциональное восприятие и ощущения. Способствовать развитию мышления, фантазии, памяти, слуха. Развивать словарный запас для определения характера музыкального произведения. Знакомить с элементарными музыкальными понятиями (регистр, динамика, длительность, темп, ритм; вокальная, инструментальная и оркестровая музыка; исполнитель; жанры: балет, опера, симфония, концерт), творчеством композиторов: В. А. Моцарта, М. Глинки, Н.А. Римского-Корсакова, П.И. Чайковского, С.С. Прокофьева, Д.Б. Кабалевс</w:t>
      </w:r>
      <w:r w:rsidR="00553209">
        <w:t>кого и др.</w:t>
      </w:r>
    </w:p>
    <w:p w:rsidR="00EA085B" w:rsidRDefault="001C6C85">
      <w:pPr>
        <w:ind w:left="-5" w:right="161"/>
      </w:pPr>
      <w:r>
        <w:rPr>
          <w:u w:val="single" w:color="000000"/>
        </w:rPr>
        <w:t>Музыкальный репертуар</w:t>
      </w:r>
      <w:r>
        <w:t>:</w:t>
      </w:r>
      <w:r>
        <w:rPr>
          <w:color w:val="FF0000"/>
        </w:rPr>
        <w:t xml:space="preserve"> </w:t>
      </w:r>
    </w:p>
    <w:p w:rsidR="00EA085B" w:rsidRDefault="001C6C85">
      <w:pPr>
        <w:spacing w:after="0"/>
        <w:ind w:left="-5" w:right="161"/>
      </w:pPr>
      <w:r>
        <w:t xml:space="preserve"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песня», (из цикла «Времена года» П. Чайковского); «Полька», муз. Д. ЛьвоваКомпанейца, сл. З.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альбома» П. Чайковского); </w:t>
      </w:r>
      <w:r>
        <w:lastRenderedPageBreak/>
        <w:t xml:space="preserve">«Музыка», муз. Г. Струве; «Жаворонок», муз. М. Глинки; «Мотылек», муз. С. Майкапара; «Пляска птиц», «Колыбельная», муз. Н. РимскогоКорсакова; финал Концерта для фортепиано с оркестром № 5 (фрагменты) Л. Бетховена; </w:t>
      </w:r>
    </w:p>
    <w:p w:rsidR="00D84688" w:rsidRDefault="001C6C85">
      <w:pPr>
        <w:ind w:left="-5" w:right="161"/>
      </w:pPr>
      <w:r>
        <w:t xml:space="preserve">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1я часть (фрагменты), Прелюдия ля мажор, соч. 28, № 7 Ф. Шопена.     </w:t>
      </w:r>
    </w:p>
    <w:p w:rsidR="00EA085B" w:rsidRDefault="001C6C85">
      <w:pPr>
        <w:ind w:left="-5" w:right="161"/>
      </w:pPr>
      <w:r>
        <w:rPr>
          <w:b/>
        </w:rPr>
        <w:t xml:space="preserve"> Пение: </w:t>
      </w:r>
    </w:p>
    <w:p w:rsidR="00EA085B" w:rsidRDefault="001C6C85">
      <w:pPr>
        <w:ind w:left="-15" w:right="161" w:firstLine="396"/>
      </w:pPr>
      <w:r>
        <w:t xml:space="preserve">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 до «до»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 xml:space="preserve"> Упражнения на развитие слуха и голоса</w:t>
      </w:r>
      <w:r>
        <w:rPr>
          <w:b/>
        </w:rPr>
        <w:t xml:space="preserve">. </w:t>
      </w:r>
      <w:r>
        <w:t xml:space="preserve">«Зайка», муз. В. Карасевой, сл. Н. Френкель; «Сшили кошке к празднику сапожки», детская песенка; «Ворон», рус. нар. песня, обраб. Е. Тиличеевой; «Андрей-воробей», рус. нар. песня, обр. Ю. Слонова; «Бубенчики», </w:t>
      </w:r>
    </w:p>
    <w:p w:rsidR="00EA085B" w:rsidRDefault="001C6C85">
      <w:pPr>
        <w:ind w:left="-5" w:right="161"/>
      </w:pPr>
      <w:r>
        <w:t xml:space="preserve">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</w:t>
      </w:r>
    </w:p>
    <w:p w:rsidR="00EA085B" w:rsidRDefault="001C6C85">
      <w:pPr>
        <w:ind w:left="-5" w:right="161"/>
      </w:pPr>
      <w:r>
        <w:t xml:space="preserve">Тиличеевой, сл. Н. Найденовой; «Тучка», закличка; «Колыбельная», муз. Е. Тиличеевой, сл. Н. Найденовой; рус. нар. песенки и попевки.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Песни</w:t>
      </w:r>
      <w:r>
        <w:rPr>
          <w:b/>
        </w:rPr>
        <w:t xml:space="preserve">. </w:t>
      </w:r>
      <w:r>
        <w:t xml:space="preserve"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Песенное творчество: </w:t>
      </w:r>
    </w:p>
    <w:p w:rsidR="00EA085B" w:rsidRDefault="001C6C85">
      <w:pPr>
        <w:ind w:left="-5" w:right="161"/>
      </w:pPr>
      <w: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пьесы и танцы. </w:t>
      </w:r>
    </w:p>
    <w:p w:rsidR="00EA085B" w:rsidRDefault="001C6C85">
      <w:pPr>
        <w:ind w:left="-15" w:right="161" w:firstLine="396"/>
      </w:pPr>
      <w:r>
        <w:t xml:space="preserve">Колыбельная», рус. нар. песня; «Марш», муз. М. Красева; «Дили-дили! Бом! Бом!», укр. нар. песня, сл. Е. Макшанцевой; «Придумай песенку»; потешки, дразнилки, считалки и другие рус. нар. попевки.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Музыкально-ритмические движения: </w:t>
      </w:r>
    </w:p>
    <w:p w:rsidR="00EA085B" w:rsidRDefault="001C6C85">
      <w:pPr>
        <w:ind w:left="-5" w:right="161"/>
      </w:pPr>
      <w:r>
        <w:t xml:space="preserve">Способствовать дальнейшему развитию навыков танцевальных движений, умению выразительно передавать в танце эмоционально-образное содержание. Знакомить с особенностями национальных плясок (русская, чешская, испанская и т. д.) и бальных танцев ( вальс, полька, мазурка). Развивать танцевально-игровое творчество; формировать навыки художественного исполнения различных образов при инсценировании песен, танцев, театральных постановок. </w:t>
      </w:r>
    </w:p>
    <w:p w:rsidR="00EA085B" w:rsidRDefault="001C6C85">
      <w:pPr>
        <w:spacing w:after="3" w:line="259" w:lineRule="auto"/>
        <w:ind w:left="-5" w:right="0"/>
        <w:jc w:val="left"/>
      </w:pPr>
      <w:r>
        <w:rPr>
          <w:u w:val="single" w:color="000000"/>
        </w:rPr>
        <w:t>Музыкально-игровое и танцевальное творчество:</w:t>
      </w:r>
      <w:r>
        <w:t xml:space="preserve"> </w:t>
      </w:r>
    </w:p>
    <w:p w:rsidR="00EA085B" w:rsidRDefault="001C6C85">
      <w:pPr>
        <w:ind w:left="-15" w:right="161" w:firstLine="396"/>
      </w:pPr>
      <w: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</w:t>
      </w:r>
      <w:r>
        <w:rPr>
          <w:b/>
        </w:rPr>
        <w:t xml:space="preserve"> 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lastRenderedPageBreak/>
        <w:t>Упражнения.</w:t>
      </w:r>
      <w:r>
        <w:t xml:space="preserve"> 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Упражнения с предметами.</w:t>
      </w:r>
      <w:r>
        <w:t xml:space="preserve"> 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 </w:t>
      </w:r>
    </w:p>
    <w:p w:rsidR="00EA085B" w:rsidRDefault="001C6C85">
      <w:pPr>
        <w:spacing w:after="0" w:line="259" w:lineRule="auto"/>
        <w:ind w:left="0" w:right="171" w:firstLine="0"/>
        <w:jc w:val="right"/>
      </w:pPr>
      <w:r>
        <w:rPr>
          <w:u w:val="single" w:color="000000"/>
        </w:rPr>
        <w:t>Этюды.</w:t>
      </w:r>
      <w:r>
        <w:rPr>
          <w:b/>
        </w:rPr>
        <w:t xml:space="preserve"> </w:t>
      </w:r>
      <w:r>
        <w:t xml:space="preserve">«Тихий танец» (тема из вариаций), муз. В. Моцарта; «Полька», нем. нар. </w:t>
      </w:r>
    </w:p>
    <w:p w:rsidR="00EA085B" w:rsidRDefault="001C6C85">
      <w:pPr>
        <w:ind w:left="-5" w:right="161"/>
      </w:pPr>
      <w:r>
        <w:t xml:space="preserve">танец; «Поспи и попляши» («Игра с куклой»), муз. Т. Ломовой; «Ау!» («Игра в лесу», муз. Т. Ломовой).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Танцы и пляски</w:t>
      </w:r>
      <w:r>
        <w:rPr>
          <w:b/>
        </w:rPr>
        <w:t>.</w:t>
      </w:r>
      <w:r>
        <w:t xml:space="preserve"> 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Характерные танцы.</w:t>
      </w:r>
      <w:r>
        <w:rPr>
          <w:b/>
        </w:rPr>
        <w:t xml:space="preserve"> </w:t>
      </w:r>
      <w:r>
        <w:t xml:space="preserve">«Матрешки», муз. Б. Мокроусова; «Чеботуха»,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РимскогоКорсакова; «Танец цирковых лошадок», муз. М. Красева; «Пляска медвежат», муз. М. </w:t>
      </w:r>
    </w:p>
    <w:p w:rsidR="00EA085B" w:rsidRDefault="001C6C85">
      <w:pPr>
        <w:ind w:left="-5" w:right="161"/>
      </w:pPr>
      <w:r>
        <w:t xml:space="preserve">Красева; «Встреча в лесу», муз. Е. Тиличеевой.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Хороводы.</w:t>
      </w:r>
      <w:r>
        <w:rPr>
          <w:b/>
        </w:rPr>
        <w:t xml:space="preserve"> </w:t>
      </w:r>
      <w:r>
        <w:t xml:space="preserve">«К нам гости пришли», муз. Ан. Александрова, сл. 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Агафонникова.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Музыкальные игры</w:t>
      </w:r>
      <w:r>
        <w:t xml:space="preserve">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Игры.</w:t>
      </w:r>
      <w:r>
        <w:rPr>
          <w:b/>
        </w:rPr>
        <w:t xml:space="preserve"> </w:t>
      </w:r>
      <w:r>
        <w:t xml:space="preserve">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 песня, обр. Г. Фрида.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Игры с пением</w:t>
      </w:r>
      <w:r>
        <w:rPr>
          <w:b/>
        </w:rPr>
        <w:t>.</w:t>
      </w:r>
      <w:r>
        <w:t xml:space="preserve"> 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 «Ежик», муз. А. Аверина; «Хоровод в лесу», муз. М. Иорданского; «Ежик и мышки», муз. М. Красева, сл. М. Клоковой; «Цветы», муз. Н. Бахутовой, слова народные.  детей импровизировать под музыку соответствующего характера движения людей , образы животных; характерные движения русских танцев. Учить самостоятельно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 Стимулировать формирование музыкальных способностей, мышления, фантазии, воображения; содействовать проявлению активности и самостоятельности.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lastRenderedPageBreak/>
        <w:t xml:space="preserve">   Музыкально-дидактические игры</w:t>
      </w:r>
      <w:r>
        <w:t xml:space="preserve">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звуковысотного слуха</w:t>
      </w:r>
      <w:r>
        <w:rPr>
          <w:b/>
        </w:rPr>
        <w:t xml:space="preserve">. </w:t>
      </w:r>
      <w:r>
        <w:t xml:space="preserve">«Музыкальное лото», «Ступеньки», «Где мои детки?», «Мама и детки».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чувства ритма.</w:t>
      </w:r>
      <w:r>
        <w:t xml:space="preserve"> «Определи по ритму», «Ритмические полоски», «Учись танцевать», «Ищи».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 xml:space="preserve">Развитие тембрового слуха. </w:t>
      </w:r>
      <w:r>
        <w:t xml:space="preserve">«На чем играю?», «Музыкальные загадки», «Музыкальный домик». </w:t>
      </w:r>
    </w:p>
    <w:p w:rsidR="00EA085B" w:rsidRDefault="001C6C85">
      <w:pPr>
        <w:ind w:left="406" w:right="161"/>
      </w:pPr>
      <w:r>
        <w:rPr>
          <w:u w:val="single" w:color="000000"/>
        </w:rPr>
        <w:t>Развитие диатонического слуха.</w:t>
      </w:r>
      <w:r>
        <w:t xml:space="preserve"> «Громко, тихо запоем», «Звенящие колокольчики». </w:t>
      </w:r>
    </w:p>
    <w:p w:rsidR="00EA085B" w:rsidRDefault="001C6C85">
      <w:pPr>
        <w:ind w:left="-15" w:right="161" w:firstLine="396"/>
      </w:pPr>
      <w:r>
        <w:rPr>
          <w:u w:val="single" w:color="000000"/>
        </w:rPr>
        <w:t>Развитие восприятия музыки и музыкальной памяти.</w:t>
      </w:r>
      <w:r>
        <w:rPr>
          <w:b/>
        </w:rPr>
        <w:t xml:space="preserve"> </w:t>
      </w:r>
      <w:r>
        <w:t xml:space="preserve">«Будь внимательным», «Буратино», «Музыкальный магазин», «Времена года», «Наши песни». </w:t>
      </w:r>
    </w:p>
    <w:p w:rsidR="00EA085B" w:rsidRDefault="001C6C85">
      <w:pPr>
        <w:spacing w:after="4" w:line="271" w:lineRule="auto"/>
        <w:ind w:left="406" w:right="0"/>
        <w:jc w:val="left"/>
      </w:pPr>
      <w:r>
        <w:t xml:space="preserve">  </w:t>
      </w:r>
      <w:r>
        <w:rPr>
          <w:b/>
        </w:rPr>
        <w:t>Инсценировки и музыкальные спектакли</w:t>
      </w:r>
      <w:r>
        <w:t xml:space="preserve"> </w:t>
      </w:r>
    </w:p>
    <w:p w:rsidR="00EA085B" w:rsidRDefault="001C6C85">
      <w:pPr>
        <w:ind w:left="-15" w:right="161" w:firstLine="396"/>
      </w:pPr>
      <w:r>
        <w:t xml:space="preserve"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играсказка), муз. Т. Вилькорейской.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Развитие танцевально-игрового творчества</w:t>
      </w:r>
      <w:r>
        <w:t xml:space="preserve"> </w:t>
      </w:r>
    </w:p>
    <w:p w:rsidR="00EA085B" w:rsidRDefault="001C6C85">
      <w:pPr>
        <w:ind w:left="-15" w:right="161" w:firstLine="396"/>
      </w:pPr>
      <w:r>
        <w:t xml:space="preserve"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</w:t>
      </w:r>
    </w:p>
    <w:p w:rsidR="00EA085B" w:rsidRDefault="001C6C85">
      <w:pPr>
        <w:ind w:left="-5" w:right="161"/>
      </w:pPr>
      <w:r>
        <w:t xml:space="preserve">Смирновой.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Игра на детских музыкальных инструментах</w:t>
      </w:r>
      <w:r>
        <w:t xml:space="preserve"> </w:t>
      </w:r>
    </w:p>
    <w:p w:rsidR="00EA085B" w:rsidRDefault="001C6C85">
      <w:pPr>
        <w:spacing w:after="0"/>
        <w:ind w:left="-15" w:right="161" w:firstLine="396"/>
      </w:pPr>
      <w:r>
        <w:t xml:space="preserve">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Агафонникова. </w:t>
      </w:r>
    </w:p>
    <w:p w:rsidR="00EA085B" w:rsidRDefault="001C6C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D84688" w:rsidRDefault="001C6C85">
      <w:pPr>
        <w:pStyle w:val="1"/>
        <w:ind w:left="1351" w:right="1438"/>
      </w:pPr>
      <w:r>
        <w:t xml:space="preserve">Содержание работы по музыкальному воспитанию </w:t>
      </w:r>
    </w:p>
    <w:p w:rsidR="00EA085B" w:rsidRDefault="001C6C85">
      <w:pPr>
        <w:pStyle w:val="1"/>
        <w:ind w:left="1351" w:right="1438"/>
      </w:pPr>
      <w:r>
        <w:t xml:space="preserve">в подготовительной к школе группе (6-7 лет)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A085B" w:rsidRDefault="001C6C85">
      <w:pPr>
        <w:ind w:left="-5" w:right="161"/>
      </w:pPr>
      <w:r>
        <w:t>Содержание образовательной области «Художественно-эстетическое развитие» направлен</w:t>
      </w:r>
      <w:r w:rsidR="00914E7B">
        <w:t xml:space="preserve">ие „Музыка" в подготовительной </w:t>
      </w:r>
      <w:r>
        <w:t>группе направлено на приобщение детей к музыкальной культу</w:t>
      </w:r>
      <w:r w:rsidR="00500F4F">
        <w:t xml:space="preserve">ре, воспитания художественного </w:t>
      </w:r>
      <w:r>
        <w:t xml:space="preserve">вкуса, сознательного отношение к отечественному музыкальному наследию и современной музыке. Решаются следующие задачи: </w:t>
      </w:r>
    </w:p>
    <w:p w:rsidR="00EA085B" w:rsidRDefault="00914E7B">
      <w:pPr>
        <w:numPr>
          <w:ilvl w:val="0"/>
          <w:numId w:val="8"/>
        </w:numPr>
        <w:ind w:right="161" w:hanging="361"/>
      </w:pPr>
      <w:r>
        <w:t xml:space="preserve">совершенствовать </w:t>
      </w:r>
      <w:r w:rsidR="00500F4F">
        <w:t xml:space="preserve">звуковысотный, </w:t>
      </w:r>
      <w:r w:rsidR="001C6C85">
        <w:t xml:space="preserve">ритмический, тембровый и динамический слух; </w:t>
      </w:r>
    </w:p>
    <w:p w:rsidR="00EA085B" w:rsidRDefault="001C6C85">
      <w:pPr>
        <w:numPr>
          <w:ilvl w:val="0"/>
          <w:numId w:val="8"/>
        </w:numPr>
        <w:ind w:right="161" w:hanging="361"/>
      </w:pPr>
      <w:r>
        <w:t xml:space="preserve">обогащать музыкальные впечатления детей, вызывать яркий эмоциональный отклик при восприятии музыки разного характера; </w:t>
      </w:r>
    </w:p>
    <w:p w:rsidR="00EA085B" w:rsidRDefault="001C6C85">
      <w:pPr>
        <w:numPr>
          <w:ilvl w:val="0"/>
          <w:numId w:val="8"/>
        </w:numPr>
        <w:ind w:right="161" w:hanging="361"/>
      </w:pPr>
      <w:r>
        <w:t xml:space="preserve">способствовать дальнейшему формированию певческого голоса, развитию навыков движения под музыку; </w:t>
      </w:r>
    </w:p>
    <w:p w:rsidR="00D84688" w:rsidRDefault="001C6C85">
      <w:pPr>
        <w:numPr>
          <w:ilvl w:val="0"/>
          <w:numId w:val="8"/>
        </w:numPr>
        <w:ind w:right="161" w:hanging="361"/>
      </w:pPr>
      <w:r>
        <w:t xml:space="preserve">обучать игре на детских музыкальных инструментах; </w:t>
      </w:r>
    </w:p>
    <w:p w:rsidR="00EA085B" w:rsidRDefault="001C6C85" w:rsidP="00D84688">
      <w:pPr>
        <w:ind w:left="360" w:right="161" w:firstLine="0"/>
      </w:pPr>
      <w: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Знакомить с элементарными музыкальными понятиями. </w:t>
      </w:r>
    </w:p>
    <w:p w:rsidR="00EA085B" w:rsidRDefault="001C6C85">
      <w:pPr>
        <w:spacing w:after="4" w:line="271" w:lineRule="auto"/>
        <w:ind w:left="370" w:right="0"/>
        <w:jc w:val="left"/>
      </w:pPr>
      <w:r>
        <w:rPr>
          <w:b/>
        </w:rPr>
        <w:t xml:space="preserve"> Восприятие:</w:t>
      </w:r>
      <w:r>
        <w:t xml:space="preserve"> </w:t>
      </w:r>
    </w:p>
    <w:p w:rsidR="00EA085B" w:rsidRDefault="001C6C85">
      <w:pPr>
        <w:ind w:left="-5" w:right="161"/>
      </w:pPr>
      <w: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При анализе музыкальных произведений учить ясно излагать свои чувства, мысли, эмоциональное восприятие и ощущения. Способствовать развитию мышления, фантазии, памяти, слуха. Развивать словарный запас для определения характера музыкального </w:t>
      </w:r>
      <w:r>
        <w:lastRenderedPageBreak/>
        <w:t>произведения. Знакомить с элементарными музыкальными понятиями (регистр, динамика, длительность, темп, ритм; вокальная, инструментальная и оркестровая музыка; исполнитель; жанры: балет, опера, симфония, концерт), творчеством композиторов: И. С. Баха, В. А. Моцарта, М. Глинки, Н.А. Римского-Корсакова, П.И. Чайковского, С.С. Прокофьева, Д.Б. Кабалевского и др. Познакомить детей с Государственным гимном Российской Федерации, гимном нашего города Санкт- Петербурга муз. Глиэра.</w:t>
      </w:r>
      <w:r>
        <w:rPr>
          <w:color w:val="FF0000"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 xml:space="preserve">Музыкальный репертуар: </w:t>
      </w:r>
      <w:r>
        <w:t xml:space="preserve">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 П. Чайковского; «Осень», муз. Ан. Александрова, сл. М. Пожаровой; «Веселый крестьянин», муз. 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</w:t>
      </w:r>
    </w:p>
    <w:p w:rsidR="00EA085B" w:rsidRDefault="001C6C85">
      <w:pPr>
        <w:spacing w:after="0"/>
        <w:ind w:left="-5" w:right="161"/>
      </w:pPr>
      <w:r>
        <w:t xml:space="preserve">«Зима пришла», «Тройка», муз. Г. Свиридова; «Вальс-шутка», «Гавот», «Полька», «Танец», муз. Д. Шостаковича; «Кавалерийская», муз. Д. Кабалевского; «Зима» из цикла «Времена года» А. Вивальди; «В пещере горного короля» (сюита из музыки к драме Г. </w:t>
      </w:r>
    </w:p>
    <w:p w:rsidR="00EA085B" w:rsidRDefault="001C6C85">
      <w:pPr>
        <w:spacing w:after="0"/>
        <w:ind w:left="-5" w:right="161"/>
      </w:pPr>
      <w:r>
        <w:t>Ибсена «Пер Гюнт»), «Шествие гномов», соч. 54 Э. Грига; «Песня жаворонка», муз. П. Чайковского; «Пляска птиц», муз. Н. РимскогоКорсакова (из оперы «Снегурочка»); «Рассвет на Москве-реке», муз. М. Мусоргского (вступление к опере «Хованщина»); «Грустная песня», «Старинный танец», «Весна и осень», муз. 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Майкапара; «Ромашковая Русь», «Незабудковая гжель», «Свирель да рожок», «Палех» и «Наша хохлома», муз. Ю. Чичкова (сб. «Ромашковая Русь»); «Лето» из цикла «Времена года» А. Вивальди.</w:t>
      </w:r>
      <w:r>
        <w:rPr>
          <w:sz w:val="22"/>
        </w:rPr>
        <w:t xml:space="preserve"> </w:t>
      </w:r>
    </w:p>
    <w:p w:rsidR="00EA085B" w:rsidRDefault="001C6C85">
      <w:pPr>
        <w:ind w:left="-15" w:right="161" w:firstLine="396"/>
      </w:pPr>
      <w:r>
        <w:t>Могут исполняться и другие произведения русских и западноевропейских композиторов (по выбору музыкального руководителя).</w:t>
      </w:r>
      <w:r>
        <w:rPr>
          <w:sz w:val="22"/>
        </w:rPr>
        <w:t xml:space="preserve"> </w:t>
      </w:r>
    </w:p>
    <w:p w:rsidR="00EA085B" w:rsidRDefault="00500F4F">
      <w:pPr>
        <w:ind w:left="-5" w:right="161"/>
      </w:pPr>
      <w:r>
        <w:rPr>
          <w:b/>
        </w:rPr>
        <w:t xml:space="preserve">   Пение: </w:t>
      </w:r>
      <w:r w:rsidR="001C6C85">
        <w:t>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 до «ре»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  <w:r w:rsidR="001C6C85">
        <w:rPr>
          <w:b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 xml:space="preserve">     Упражнения на развитие слуха и голоса</w:t>
      </w:r>
      <w:r>
        <w:rPr>
          <w:b/>
        </w:rPr>
        <w:t xml:space="preserve">. </w:t>
      </w:r>
      <w:r>
        <w:t>«Лиса по лесу ходила», рус. нар. песня; «Бубенчики», «Наш дом», «Дудка», «Кукушечка», муз. Е. Тиличеевой, сл. М. Долинова; «Ходит зайка по саду», рус. нар. мелодии; «Спите, куклы», «В школу», муз. Е. Тиличеевой, сл. М. Долинова; «Волк и козлята», эстон. нар. песня; «Зайка», «Петрушка», муз. В. Карасевой; «Труба», «Kонь», муз. Е. Тиличеевой, сл. Н. Найденовой; «В школу», муз. Е. Тиличеевой, сл. М. Долинова; «Котя-коток», «Колыбельная», «Горошина», муз. В. Карасевой; «Качели», муз. Е. Тиличеевой, сл. М. Долинова; «А я по лугу», рус. нар. мелодии; «Скок-скок, поскок», рус. нар. песня; «Огород», муз. В. Карасевой; «Вальс», «Чепуха», «Балалайка», муз. Е. Тиличеевой, сл. Н. Найденовой.</w:t>
      </w:r>
      <w:r>
        <w:rPr>
          <w:sz w:val="22"/>
        </w:rPr>
        <w:t xml:space="preserve">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>Песни.</w:t>
      </w:r>
      <w:r>
        <w:rPr>
          <w:b/>
        </w:rPr>
        <w:t xml:space="preserve"> </w:t>
      </w:r>
      <w:r>
        <w:t xml:space="preserve">«Листопад», муз. Т. Попатенко, сл. Е. Авдиенко; «Здравствуй, Родина моя!», муз. Ю. Чичкова, сл. К. Ибряева; «Моя Россия», муз. Г. Струве; «Нам в любой мороз тепло», муз. М. Парцхаладзе; «Улетают журавли», муз. В. Кикто; «Будет горка во дворе», муз. Т. Попатенко, сл. Е. Авдиенко; «Зимняя песенка», муз. М. Kpaсева, сл. С. Вышеславцевой; «Елка», муз. Е. Тиличеевой, сл. Е. Шмановой; «К нам приходит Hовый год», муз. В. Герчик, сл. З. Петровой; «Мамин праздник», муз. Ю. Гурьева, сл. С. Вигдорова; «Самая хорошая», </w:t>
      </w:r>
      <w:r>
        <w:lastRenderedPageBreak/>
        <w:t xml:space="preserve">муз. В. Иванникова, сл. О. Фадеевой; «Спят деревья на опушке», муз. М. Иорданского, сл. И. Черницкой; «Хорошо у нас в саду», муз. В. Герчик, сл. А. Пришельца; «Хорошо, что снежок пошел», муз. А. Островского; «Новогодний хоровод», муз. Т. Попатенко; «Это мамин день», муз. Ю. Тугаринова;«Новогодняя хороводная», муз. С. Шнайдера; «Песенка про бабушку», «Брат-солдат», муз. М. Парцхаладзе; «Пришла весна», муз. З. Левиной, сл. Л. Некрасовой; «Веснянка», укр. нар. песня, обр. Г. Лобачева; «Спят деревья на опушке», муз. М. Иорданского, сл. И. Черницкой; «Во поле береза стояла», рус. нар. песня, обр. Н. Римского-Корсакова; «Я хочу учиться», муз. A. Долуханяна, сл. З. Петровой; «До свидания, детский сад», муз. Ю. </w:t>
      </w:r>
    </w:p>
    <w:p w:rsidR="00EA085B" w:rsidRDefault="001C6C85">
      <w:pPr>
        <w:spacing w:after="0"/>
        <w:ind w:left="-5" w:right="161"/>
      </w:pPr>
      <w:r>
        <w:t xml:space="preserve">Слонова, сл. B. Малкова; «Мы теперь ученики», муз. Г. Струве; «Праздник Победы», муз. М. Парцхаладзе; «Урок», муз. Т. Попатенко; «Летние цветы», муз. Е. Тиличеевой, сл. Л. </w:t>
      </w:r>
    </w:p>
    <w:p w:rsidR="00EA085B" w:rsidRDefault="001C6C85">
      <w:pPr>
        <w:ind w:left="-5" w:right="161"/>
      </w:pPr>
      <w:r>
        <w:t>Некрасовой; «Как пошли наши подружки», рус. нар. песня; «Про козлика», муз. Г. Струве; «На мосточке», муз. А. Филиппенко; «Песня о Москве», муз. Г. Свиридова; «Кто придумал песенку», муз. Д. Льва-Компанейца.</w:t>
      </w:r>
      <w:r>
        <w:rPr>
          <w:sz w:val="22"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t>Песенное творчество</w:t>
      </w:r>
      <w:r>
        <w:rPr>
          <w:sz w:val="22"/>
        </w:rPr>
        <w:t xml:space="preserve">: </w:t>
      </w:r>
      <w: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пьесы и танцы. 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  <w:r>
        <w:rPr>
          <w:sz w:val="22"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Музыкально-ритмические движения: </w:t>
      </w:r>
    </w:p>
    <w:p w:rsidR="00EA085B" w:rsidRDefault="001C6C85">
      <w:pPr>
        <w:spacing w:after="52"/>
        <w:ind w:left="-5" w:right="161"/>
      </w:pPr>
      <w:r>
        <w:t xml:space="preserve">Способствовать дальнейшему развитию навыков танцевальных движений, умению выразительно передавать в танце эмоционально-образное содержание. Знакомить с особенностями национальных плясок (русская, финская, украинская и т. д.) и бальных танцев (менуэт, полонез, вальс, полька, мазурка). Развивать танцевально-игровое творчество; формировать навыки художественного исполнения различных образов при инсценировании песен, танцев, театральных постановок. Учить самостоятельно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 Стимулировать формирование музыкальных способностей, мышления, фантазии, воображения; содействовать проявлению активности и самостоятельности. </w:t>
      </w:r>
    </w:p>
    <w:p w:rsidR="00EA085B" w:rsidRDefault="001C6C85">
      <w:pPr>
        <w:spacing w:after="0"/>
        <w:ind w:left="-5" w:right="161"/>
      </w:pPr>
      <w:r>
        <w:t xml:space="preserve">    </w:t>
      </w:r>
      <w:r>
        <w:rPr>
          <w:u w:val="single" w:color="000000"/>
        </w:rPr>
        <w:t>Упражнения.</w:t>
      </w:r>
      <w:r>
        <w:t xml:space="preserve"> «Марш», муз. И. Кишко; ходьба бодрым и спокойным шагом под «Марш», муз. М. Робера; «Бег», «Цветные флажки», муз. Е. Тиличеевой; «Кто лучше скачет?», «Бег», муз. Т. Ломовой; «Шагают девочки и мальчики», муз. В. Золотарева; «Поднимай и скрещивай флажки» («Этюд», муз. К. Гуритта), «Кто лучше скачет?», «Бег», муз. Т. Ломовой; «Смелый наездник», муз. Р. Шумана; «Качание рук», польск. нар. мелодия, обр. В. Иванникова; «Упражнение с лентами», муз. В. Моцарта; «Потопаемпокружимся»: «Ах, улица, улица широкая», рус. нар. мелодия, обр. Т. Ломовой; «Полоскать платочки»: «Ой, утушка луговая», рус. нар. мелодия, обр. Т. Ломовой; «Упражнение с цветами», муз. Т. Ломовой; «Упражнение с флажками», нем. нар. танцевальная мелодия; «Упражнение с кубиками», муз. С. Соснина; «Погремушки», муз. </w:t>
      </w:r>
    </w:p>
    <w:p w:rsidR="00EA085B" w:rsidRDefault="001C6C85">
      <w:pPr>
        <w:ind w:left="-5" w:right="161"/>
      </w:pPr>
      <w:r>
        <w:t>Т. Вилькорейской; «Упражнение с мячами», «Скакалки», муз. А. Петрова; «Упражнение с лентой» (швед. нар. мелодия, обр. Л. Вишкарева); «Упражнение с лентой» («Игровая», муз. И. Кишко).</w:t>
      </w:r>
      <w:r>
        <w:rPr>
          <w:sz w:val="22"/>
        </w:rPr>
        <w:t xml:space="preserve">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>Этюды.</w:t>
      </w:r>
      <w:r>
        <w:rPr>
          <w:b/>
        </w:rPr>
        <w:t xml:space="preserve"> </w:t>
      </w:r>
      <w:r>
        <w:t xml:space="preserve">«Попляшем» («Барашенька», рус. нар. мелодия); «Дождик» («Дождик», муз. Н. Любарского); «Лошадки» («Танец», муз. Дарондо); «Обидели», муз. М. Степаненко; «Медведи пляшут», муз. М. Красева; Показывай направление («Марш», муз. Д. Кабалевского); каждая пара пляшет по-своему («Ах ты, береза», рус. нар. мелодия); </w:t>
      </w:r>
    </w:p>
    <w:p w:rsidR="00EA085B" w:rsidRDefault="001C6C85">
      <w:pPr>
        <w:ind w:left="-5" w:right="161"/>
      </w:pPr>
      <w:r>
        <w:lastRenderedPageBreak/>
        <w:t>«Попрыгунья», «Упрямец», муз. Г. Свиридова; «Лягушки и аисты», муз. В. Витлина; «Пляска бабочек», муз. Е. Тиличеевой.</w:t>
      </w:r>
      <w:r>
        <w:rPr>
          <w:sz w:val="22"/>
        </w:rPr>
        <w:t xml:space="preserve"> </w:t>
      </w:r>
    </w:p>
    <w:p w:rsidR="00EA085B" w:rsidRDefault="001C6C85">
      <w:pPr>
        <w:spacing w:after="0"/>
        <w:ind w:left="-15" w:right="161" w:firstLine="396"/>
      </w:pPr>
      <w:r>
        <w:rPr>
          <w:u w:val="single" w:color="000000"/>
        </w:rPr>
        <w:t>Танцы и пляски.</w:t>
      </w:r>
      <w:r>
        <w:t xml:space="preserve"> «Парная пляска», карельск. нар. мелодия; «Танец с колосьями», муз. И. Дунаевского (из кинофильма «Кубанские казаки»); «Круговой галоп», венг. нар. мелодия; «Пружинка», муз. Ю. Чичкова («Полька»); «Парный танец», латыш. нар. мелодия; «Задорный танец», муз. В. Золотарева; «Полька», муз. В. Косенко. «Вальс», муз. Е. Макарова; «Полька», муз. П. Чайковского; «Менуэт», муз. С. Майкапара; «Вальс», муз. </w:t>
      </w:r>
    </w:p>
    <w:p w:rsidR="00EA085B" w:rsidRDefault="001C6C85">
      <w:pPr>
        <w:spacing w:after="6"/>
        <w:ind w:left="-5" w:right="161"/>
      </w:pPr>
      <w:r>
        <w:t xml:space="preserve">Г. Бахман; «Яблочко», муз. Р. Глиэра (из балета «Красный мак»); «Тачанка», муз. К. </w:t>
      </w:r>
    </w:p>
    <w:p w:rsidR="00EA085B" w:rsidRDefault="001C6C85">
      <w:pPr>
        <w:ind w:left="-5" w:right="161"/>
      </w:pPr>
      <w:r>
        <w:t>Листова; «Мазурка», муз. Г. Венявского; «Каблучки», рус. нар. мелодия, обр. Е. Адлера; «Прялица»,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Слонова; «Кадриль с ложками», рус. нар. мелодия, обр. Е. Туманяна; «Плясовая», муз. Т. Ломовой; «Уж я колышки тешу», рус. нар. песня, обр. Е. Тиличеевой; «Тачанка», муз. К. Листова; «Вальс», муз. Ф. Шуберта; «Пошла млада», «Всем, Надюша, расскажи», «Посеяли девки лен», рус. нар. песни; «Сударушка», рус. нар. мелодия, обр. Ю. Слонова; «Барыня», рус. нар. песня, обр. В. Кикто; «Пойду ль, выйду ль я», рус. нар. мелодия.</w:t>
      </w:r>
      <w:r>
        <w:rPr>
          <w:sz w:val="22"/>
        </w:rPr>
        <w:t xml:space="preserve"> </w:t>
      </w:r>
    </w:p>
    <w:p w:rsidR="00EA085B" w:rsidRDefault="001C6C85">
      <w:pPr>
        <w:spacing w:after="310"/>
        <w:ind w:left="-15" w:right="161" w:firstLine="396"/>
      </w:pPr>
      <w:r>
        <w:rPr>
          <w:u w:val="single" w:color="000000"/>
        </w:rPr>
        <w:t>Характерные танцы</w:t>
      </w:r>
      <w:r>
        <w:rPr>
          <w:b/>
        </w:rPr>
        <w:t xml:space="preserve">. </w:t>
      </w:r>
      <w:r>
        <w:t>«Танец Петрушек», муз. А. Даргомыжского («Вальс»); «Танец снежинок», муз. А. Жилина; «Выход к пляске медвежат», муз. М. Красева; «Матрешки», муз. Ю. Слонова, сл. Л. Некрасовой; «Веселый слоник», муз. В. Комарова.</w:t>
      </w:r>
      <w:r>
        <w:rPr>
          <w:sz w:val="22"/>
        </w:rPr>
        <w:t xml:space="preserve"> </w:t>
      </w:r>
    </w:p>
    <w:p w:rsidR="00EA085B" w:rsidRDefault="001C6C85">
      <w:pPr>
        <w:spacing w:after="0" w:line="249" w:lineRule="auto"/>
        <w:ind w:right="0"/>
        <w:jc w:val="center"/>
      </w:pPr>
      <w:r>
        <w:rPr>
          <w:u w:val="single" w:color="000000"/>
        </w:rPr>
        <w:t>Хороводы.</w:t>
      </w:r>
      <w:r>
        <w:rPr>
          <w:b/>
        </w:rPr>
        <w:t xml:space="preserve"> </w:t>
      </w:r>
      <w:r>
        <w:t xml:space="preserve">«Выйду ль я на реченьку», рус. нар. песня, обр. В. Иванникова; «На горе-то калина», рус. нар. мелодия, обр. А. Новикова; «Зимний праздник», муз. М. </w:t>
      </w:r>
    </w:p>
    <w:p w:rsidR="00EA085B" w:rsidRDefault="001C6C85">
      <w:pPr>
        <w:ind w:left="-5" w:right="161"/>
      </w:pPr>
      <w:r>
        <w:t xml:space="preserve">Старокадомского; «Под Новый год», муз. Е. Зарицкой; «К нам приходит Новый год», муз. </w:t>
      </w:r>
    </w:p>
    <w:p w:rsidR="00EA085B" w:rsidRDefault="001C6C85">
      <w:pPr>
        <w:spacing w:after="314" w:line="249" w:lineRule="auto"/>
        <w:ind w:right="161"/>
        <w:jc w:val="center"/>
      </w:pPr>
      <w:r>
        <w:t xml:space="preserve">В. Герчик, сл. З. Петровой; «Во поле береза стояла»  </w:t>
      </w:r>
    </w:p>
    <w:p w:rsidR="00EA085B" w:rsidRDefault="001C6C85">
      <w:pPr>
        <w:spacing w:after="272" w:line="249" w:lineRule="auto"/>
        <w:ind w:right="0"/>
        <w:jc w:val="center"/>
      </w:pPr>
      <w:r>
        <w:rPr>
          <w:b/>
        </w:rPr>
        <w:t xml:space="preserve">   Музыкальные игры. </w:t>
      </w:r>
      <w:r>
        <w:t xml:space="preserve">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«Экоссез»; «Звероловы и звери», муз. Е. Тиличеевой; «Поездка», «Прогулка», муз. М. Кусс (к игре «Поезд»); «Пастух и козлята», рус. нар. песня, обр. В. Трутовского. </w:t>
      </w:r>
    </w:p>
    <w:p w:rsidR="00EA085B" w:rsidRDefault="001C6C85">
      <w:pPr>
        <w:spacing w:after="10" w:line="249" w:lineRule="auto"/>
        <w:ind w:right="174"/>
        <w:jc w:val="center"/>
      </w:pPr>
      <w:r>
        <w:t xml:space="preserve">    </w:t>
      </w:r>
      <w:r>
        <w:rPr>
          <w:b/>
        </w:rPr>
        <w:t xml:space="preserve">Игры с пением. </w:t>
      </w:r>
      <w:r>
        <w:t xml:space="preserve">«Плетень», рус. нар. мелодия «Сеяли девушки», обр. И. Кишко; </w:t>
      </w:r>
    </w:p>
    <w:p w:rsidR="00EA085B" w:rsidRDefault="001C6C85">
      <w:pPr>
        <w:spacing w:after="0" w:line="249" w:lineRule="auto"/>
        <w:ind w:right="0"/>
        <w:jc w:val="center"/>
      </w:pPr>
      <w:r>
        <w:t xml:space="preserve">«Узнай по голосу», муз. В. Ребикова («Пьеса»); «Теремок», «Метелица», «Ой, вставала я ранешенько», рус. нар. песни; «Ищи», муз. Т. Ломовой; «Как на тоненький ледок», рус. </w:t>
      </w:r>
    </w:p>
    <w:p w:rsidR="00EA085B" w:rsidRDefault="001C6C85">
      <w:pPr>
        <w:spacing w:after="10" w:line="249" w:lineRule="auto"/>
        <w:jc w:val="center"/>
      </w:pPr>
      <w:r>
        <w:t xml:space="preserve">нар. песня; «Сеяли девушки», обр. И. Кишко; «Теньтень», муз. В. Калинникова; «Со </w:t>
      </w:r>
    </w:p>
    <w:p w:rsidR="00EA085B" w:rsidRDefault="001C6C85">
      <w:pPr>
        <w:ind w:left="166" w:right="161"/>
      </w:pPr>
      <w:r>
        <w:t xml:space="preserve">вьюном я хожу», рус. нар. песня, обр. А. Гречанинова; «Земелюшкачернозем», рус. нар. </w:t>
      </w:r>
    </w:p>
    <w:p w:rsidR="00EA085B" w:rsidRDefault="001C6C85">
      <w:pPr>
        <w:spacing w:after="6"/>
        <w:ind w:left="-5" w:right="161"/>
      </w:pPr>
      <w:r>
        <w:t xml:space="preserve">песня; «Савка и Гришка», белорус. нар. песня; «Уж как по мостумосточку», «Как у наших </w:t>
      </w:r>
    </w:p>
    <w:p w:rsidR="00EA085B" w:rsidRDefault="001C6C85">
      <w:pPr>
        <w:spacing w:after="272" w:line="249" w:lineRule="auto"/>
        <w:ind w:right="77"/>
        <w:jc w:val="center"/>
      </w:pPr>
      <w:r>
        <w:t xml:space="preserve">у ворот», «Камаринская», обр. А. Быканова; «Зайчик», «Медведюшка», рус. нар. песни, обр. М. Красева; «Журавель», укр. нар. песня; «Игра с флажками», муз. Ю. Чичков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Музыкально-дидактические игры</w:t>
      </w:r>
      <w:r>
        <w:t xml:space="preserve">                                                                                </w:t>
      </w:r>
    </w:p>
    <w:p w:rsidR="00EA085B" w:rsidRDefault="001C6C85">
      <w:pPr>
        <w:ind w:left="-5" w:right="161"/>
      </w:pPr>
      <w:r>
        <w:rPr>
          <w:u w:val="single" w:color="000000"/>
        </w:rPr>
        <w:t>Развитие звуковысотного слуха.</w:t>
      </w:r>
      <w:r>
        <w:t xml:space="preserve"> «Три поросенка», «Подумай, отгадай», «Звуки разные бывают», «Веселые Петрушки».                                                                                             </w:t>
      </w:r>
    </w:p>
    <w:p w:rsidR="00EA085B" w:rsidRDefault="001C6C85">
      <w:pPr>
        <w:spacing w:after="25" w:line="256" w:lineRule="auto"/>
        <w:ind w:left="-5" w:right="113"/>
        <w:jc w:val="left"/>
      </w:pPr>
      <w:r>
        <w:rPr>
          <w:u w:val="single" w:color="000000"/>
        </w:rPr>
        <w:t>Развитие чувства ритма</w:t>
      </w:r>
      <w:r>
        <w:rPr>
          <w:b/>
        </w:rPr>
        <w:t xml:space="preserve">. </w:t>
      </w:r>
      <w:r>
        <w:t xml:space="preserve">«Прогулка в парк», «Выполни задание», «Определи по ритму». </w:t>
      </w:r>
      <w:r>
        <w:rPr>
          <w:u w:val="single" w:color="000000"/>
        </w:rPr>
        <w:t>Развитие тембрового слуха</w:t>
      </w:r>
      <w:r>
        <w:rPr>
          <w:b/>
        </w:rPr>
        <w:t xml:space="preserve">. </w:t>
      </w:r>
      <w:r>
        <w:t xml:space="preserve">«Угадай, на чем играю», «Рассказ музыкального инструмента», «Музыкальный домик». </w:t>
      </w:r>
    </w:p>
    <w:p w:rsidR="00EA085B" w:rsidRDefault="001C6C85">
      <w:pPr>
        <w:ind w:left="-5" w:right="161"/>
      </w:pPr>
      <w:r>
        <w:rPr>
          <w:u w:val="single" w:color="000000"/>
        </w:rPr>
        <w:t>Развитие диатонического слуха.</w:t>
      </w:r>
      <w:r>
        <w:rPr>
          <w:b/>
        </w:rPr>
        <w:t xml:space="preserve"> </w:t>
      </w:r>
      <w:r>
        <w:t>«Громко-тихо запоем», «Звенящие колокольчики, ищи».</w:t>
      </w:r>
      <w:r>
        <w:rPr>
          <w:sz w:val="22"/>
        </w:rPr>
        <w:t xml:space="preserve"> </w:t>
      </w:r>
      <w:r>
        <w:rPr>
          <w:u w:val="single" w:color="000000"/>
        </w:rPr>
        <w:t>Развитие восприятия музыки.</w:t>
      </w:r>
      <w:r>
        <w:t xml:space="preserve"> «На лугу», «Песня — танец — марш», «Времена года», «Наши любимые произведения».</w:t>
      </w:r>
      <w:r>
        <w:rPr>
          <w:sz w:val="22"/>
        </w:rPr>
        <w:t xml:space="preserve"> </w:t>
      </w:r>
    </w:p>
    <w:p w:rsidR="00EA085B" w:rsidRDefault="001C6C85">
      <w:pPr>
        <w:ind w:left="-5" w:right="161"/>
      </w:pPr>
      <w:r>
        <w:rPr>
          <w:u w:val="single" w:color="000000"/>
        </w:rPr>
        <w:lastRenderedPageBreak/>
        <w:t>Развитие музыкальной памяти</w:t>
      </w:r>
      <w:r>
        <w:rPr>
          <w:b/>
        </w:rPr>
        <w:t xml:space="preserve">. </w:t>
      </w:r>
      <w:r>
        <w:t>«Назови композитора», «Угадай песню», «Повтори мелодию», «Узнай произведение».</w:t>
      </w:r>
      <w:r>
        <w:rPr>
          <w:sz w:val="22"/>
        </w:rPr>
        <w:t xml:space="preserve"> </w:t>
      </w:r>
      <w:r>
        <w:rPr>
          <w:u w:val="single" w:color="000000"/>
        </w:rPr>
        <w:t>Инсценировки и музыкальные спектакли</w:t>
      </w:r>
      <w:r>
        <w:rPr>
          <w:sz w:val="23"/>
        </w:rPr>
        <w:t xml:space="preserve"> </w:t>
      </w:r>
    </w:p>
    <w:p w:rsidR="00EA085B" w:rsidRDefault="001C6C85">
      <w:pPr>
        <w:ind w:left="-15" w:right="161" w:firstLine="396"/>
      </w:pPr>
      <w:r>
        <w:t xml:space="preserve">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рус. нар. песни, обр. В. Агафонникова; «Новогодний бал», «Под сенью дружных муз», «Золушка», авт. Т. Коренева; «Муха-цокотуха» (опера-игра по мотивам сказки К. </w:t>
      </w:r>
    </w:p>
    <w:p w:rsidR="00EA085B" w:rsidRDefault="001C6C85">
      <w:pPr>
        <w:ind w:left="-5" w:right="161"/>
      </w:pPr>
      <w:r>
        <w:t xml:space="preserve">Чуковского), муз. М. Красев </w:t>
      </w:r>
    </w:p>
    <w:p w:rsidR="00EA085B" w:rsidRDefault="001C6C85">
      <w:pPr>
        <w:spacing w:after="4" w:line="271" w:lineRule="auto"/>
        <w:ind w:left="406" w:right="0"/>
        <w:jc w:val="left"/>
      </w:pPr>
      <w:r>
        <w:rPr>
          <w:b/>
        </w:rPr>
        <w:t>Развитие танцевально-игрового творчества:</w:t>
      </w:r>
      <w:r>
        <w:rPr>
          <w:sz w:val="22"/>
        </w:rPr>
        <w:t xml:space="preserve"> </w:t>
      </w:r>
    </w:p>
    <w:p w:rsidR="00EA085B" w:rsidRDefault="001C6C85">
      <w:pPr>
        <w:ind w:left="-15" w:right="161" w:firstLine="396"/>
      </w:pPr>
      <w:r>
        <w:t>«Полька», муз. Ю.Чичкова; «Танец медведя и медвежат» («Медведь», муз. Г. Галинина); «Уж я колышки тешу», рус. нар. песня, обр. Е. Тиличеевой; «Хожу я по улице», рус. нар. песня, обр.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обр. А. Жилинского; «Русский перепляс», рус. нар. песня, обр. К. Волкова; «Потерялся львенок», муз. В. Энке, сл. В. Лапина; «Черная пантера», муз. В. Энке, сл. К. Райкина; «Вальс петушков», муз. И. Стрибога.</w:t>
      </w:r>
      <w:r>
        <w:rPr>
          <w:sz w:val="22"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Игра на детских музыкальных инструментах </w:t>
      </w:r>
    </w:p>
    <w:p w:rsidR="00EA085B" w:rsidRDefault="001C6C85">
      <w:pPr>
        <w:spacing w:after="0"/>
        <w:ind w:left="-5" w:right="161"/>
      </w:pPr>
      <w:r>
        <w:t xml:space="preserve"> Знакомить с музыкальными произведениями в исполнении различных инструментов и в оркестровой обработке. Учить играть на металлофоне, ударных, шумовых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ансамбле. </w:t>
      </w:r>
    </w:p>
    <w:p w:rsidR="00EA085B" w:rsidRDefault="001C6C85">
      <w:pPr>
        <w:ind w:left="-15" w:right="161" w:firstLine="396"/>
      </w:pPr>
      <w:r>
        <w:t>«Бубенчики», «В школу», «Гармошка», муз. Е. Тиличеевой, сл. М. Долинова; «Андрей-воробей», рус. нар. песня, обр. Е. Тиличеевой; «Наш оркестр», муз. Е. Тиличеевой, сл. Ю. Островского; «Латвийская полька», обр. М. Раухвергера;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«Ворон», рус. нар. прибаутка, обр. Е. Тиличеевой;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Тиличеевой; «В нашем оркестре», муз. Т. Попатенко.</w:t>
      </w:r>
      <w:r>
        <w:rPr>
          <w:sz w:val="22"/>
        </w:rPr>
        <w:t xml:space="preserve"> </w:t>
      </w:r>
    </w:p>
    <w:p w:rsidR="00EA085B" w:rsidRDefault="001C6C85">
      <w:pPr>
        <w:spacing w:after="0" w:line="259" w:lineRule="auto"/>
        <w:ind w:left="0" w:right="98" w:firstLine="0"/>
        <w:jc w:val="center"/>
      </w:pPr>
      <w:r>
        <w:rPr>
          <w:b/>
          <w:sz w:val="28"/>
        </w:rP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2"/>
        <w:ind w:left="10" w:right="52"/>
      </w:pPr>
      <w:r>
        <w:t xml:space="preserve">2.2.  Вариативные формы, способы, методы и средства реализации рабочей программы с учетом возрастных и индивидуальных особенностей воспитанников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A085B" w:rsidRDefault="001C6C85">
      <w:pPr>
        <w:ind w:left="-15" w:right="161" w:firstLine="568"/>
      </w:pPr>
      <w:r>
        <w:t xml:space="preserve">Все занятия строятся в форме сотрудничества, дети становятся активными участниками музыкально-образовательного процесса. </w:t>
      </w:r>
    </w:p>
    <w:p w:rsidR="00EA085B" w:rsidRDefault="001C6C85">
      <w:pPr>
        <w:ind w:left="-5" w:right="161"/>
      </w:pPr>
      <w:r>
        <w:t xml:space="preserve">Учет качества усвоения программного материала осуществляется внешним контролем со стороны музыкального руководителя и воспитателя группы в форме наблюдения и игровых заданий </w:t>
      </w:r>
    </w:p>
    <w:p w:rsidR="00EA085B" w:rsidRDefault="001C6C85">
      <w:pPr>
        <w:ind w:left="-5" w:right="161"/>
      </w:pPr>
      <w:r>
        <w:t xml:space="preserve">       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 (музыкального руководителя, воспитателя)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 </w:t>
      </w:r>
    </w:p>
    <w:p w:rsidR="00EA085B" w:rsidRDefault="001C6C85">
      <w:pPr>
        <w:pStyle w:val="2"/>
        <w:ind w:left="10" w:right="174"/>
      </w:pPr>
      <w:r>
        <w:lastRenderedPageBreak/>
        <w:t xml:space="preserve">Музыкальные занятия имеют несколько разновидностей </w:t>
      </w:r>
    </w:p>
    <w:tbl>
      <w:tblPr>
        <w:tblStyle w:val="TableGrid"/>
        <w:tblW w:w="9479" w:type="dxa"/>
        <w:tblInd w:w="-12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617"/>
        <w:gridCol w:w="5862"/>
      </w:tblGrid>
      <w:tr w:rsidR="00EA085B">
        <w:trPr>
          <w:trHeight w:val="288"/>
        </w:trPr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Виды занятий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Характеристика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492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6" w:line="259" w:lineRule="auto"/>
              <w:ind w:left="4" w:right="0" w:firstLine="0"/>
              <w:jc w:val="left"/>
            </w:pPr>
            <w:r>
              <w:rPr>
                <w:b/>
              </w:rPr>
              <w:t xml:space="preserve">1 . Индивидуальные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музыкальные занятия </w:t>
            </w:r>
          </w:p>
          <w:p w:rsidR="00EA085B" w:rsidRDefault="001C6C85">
            <w:pPr>
              <w:spacing w:after="0" w:line="259" w:lineRule="auto"/>
              <w:ind w:left="4" w:right="3253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7" w:line="238" w:lineRule="auto"/>
              <w:ind w:left="0" w:right="0" w:firstLine="0"/>
            </w:pPr>
            <w:r>
              <w:t xml:space="preserve">Проводятся отдельно с ребенком. Это типично для детей младшего дошкольного возраста. </w:t>
            </w:r>
          </w:p>
          <w:p w:rsidR="00EA085B" w:rsidRDefault="001C6C85">
            <w:pPr>
              <w:spacing w:after="0" w:line="259" w:lineRule="auto"/>
              <w:ind w:left="0" w:right="62" w:firstLine="0"/>
            </w:pPr>
            <w:r>
              <w:t>Продолжительность такого занятия 5-10 минут. Для детей старшего дошкольного возраста организуются с целью совершенствования и развития музыкальных способностей, умений и навыков музыкального исполнительства, для индивидуального сопровождения воспитанника в музыкальном воспитании и развитии.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5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30" w:firstLine="0"/>
              <w:jc w:val="left"/>
            </w:pPr>
            <w:r>
              <w:rPr>
                <w:b/>
              </w:rPr>
              <w:t>2. Подгрупповые музыкальные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t>Проводятся с детьми 1- 2 раза в неделю по 10-20 минут, в зависимости от возраста дошкольников.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940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914E7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3. Фронтальные </w:t>
            </w:r>
            <w:r w:rsidR="001C6C85">
              <w:rPr>
                <w:b/>
              </w:rPr>
              <w:t xml:space="preserve">занятие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3" w:firstLine="0"/>
            </w:pPr>
            <w:r>
              <w:t>Проводится со всеми детьми возрастной группы, их продолжительность также зависит от возрастных возможностей воспитанников. Включает в себя все виды музыкальной деятельности детей (восприятие.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4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4. Объединенные занятия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Ор</w:t>
            </w:r>
            <w:r w:rsidR="00914E7B">
              <w:t xml:space="preserve">ганизуются с детьми нескольких </w:t>
            </w:r>
            <w:r>
              <w:t>возрастных групп.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490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6. Доминантное занятие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</w:pPr>
            <w: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деятельности, но при одном условии–каждая из них направлена на совершенствование доминирующей способности у ребенка).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40"/>
        </w:trPr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80" w:lineRule="auto"/>
              <w:ind w:left="4" w:right="0" w:firstLine="0"/>
              <w:jc w:val="left"/>
            </w:pPr>
            <w:r>
              <w:rPr>
                <w:b/>
              </w:rPr>
              <w:t xml:space="preserve">7. Тематическое музыкальное занятие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</w:pPr>
            <w:r>
              <w:t>Определяется наличием конкретной темы, которая является сквозной для всех видов музыкальной деятельности детей.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6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80" w:lineRule="auto"/>
              <w:ind w:left="4" w:right="0" w:firstLine="0"/>
              <w:jc w:val="left"/>
            </w:pPr>
            <w:r>
              <w:rPr>
                <w:b/>
              </w:rPr>
              <w:t xml:space="preserve">8. Комплексные музыкальные занятия 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6" w:firstLine="0"/>
            </w:pPr>
            <w:r>
              <w:t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детей (музыкальную, театрализованную,</w:t>
            </w:r>
            <w:r w:rsidR="00500F4F">
              <w:t xml:space="preserve"> </w:t>
            </w:r>
            <w:r>
              <w:t>художественно-речевую, продуктивную) обогатить представление детей о специфике различных видов искусства и особенностях выразительных средств; о взаимосвязи искусств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666"/>
        </w:trPr>
        <w:tc>
          <w:tcPr>
            <w:tcW w:w="36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9. Интегрированные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6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</w:pPr>
            <w:r>
              <w:t>Отличается наличием взаимовлияния и взаимопроникновения (интеграцией) содержания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EA085B" w:rsidRDefault="001C6C85">
      <w:pPr>
        <w:spacing w:after="31" w:line="259" w:lineRule="auto"/>
        <w:ind w:left="0" w:right="0" w:firstLine="0"/>
        <w:jc w:val="left"/>
      </w:pPr>
      <w:r>
        <w:rPr>
          <w:b/>
        </w:rPr>
        <w:t xml:space="preserve">         </w:t>
      </w: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Вариативные формы музыкальной деятельности дошкольников в ДОУ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t xml:space="preserve"> </w:t>
      </w:r>
    </w:p>
    <w:tbl>
      <w:tblPr>
        <w:tblStyle w:val="TableGrid"/>
        <w:tblW w:w="9519" w:type="dxa"/>
        <w:tblInd w:w="-12" w:type="dxa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1124"/>
        <w:gridCol w:w="1901"/>
        <w:gridCol w:w="828"/>
        <w:gridCol w:w="5666"/>
      </w:tblGrid>
      <w:tr w:rsidR="00EA085B">
        <w:trPr>
          <w:trHeight w:val="564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Ведущая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Современные формы и методы музыкальной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4257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0" w:right="0" w:firstLine="0"/>
              <w:jc w:val="left"/>
            </w:pPr>
            <w:r>
              <w:t xml:space="preserve">2-3 года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2" w:line="276" w:lineRule="auto"/>
              <w:ind w:left="0" w:right="0" w:firstLine="0"/>
              <w:jc w:val="center"/>
            </w:pPr>
            <w:r>
              <w:t>Предметная, предметно-</w:t>
            </w:r>
          </w:p>
          <w:p w:rsidR="00EA085B" w:rsidRDefault="001C6C85">
            <w:pPr>
              <w:spacing w:after="0" w:line="259" w:lineRule="auto"/>
              <w:ind w:left="0" w:right="0" w:firstLine="0"/>
            </w:pPr>
            <w:r>
              <w:t xml:space="preserve">манипулятивная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0"/>
              </w:numPr>
              <w:spacing w:after="0" w:line="284" w:lineRule="auto"/>
              <w:ind w:right="0" w:hanging="360"/>
              <w:jc w:val="left"/>
            </w:pPr>
            <w:r>
              <w:t xml:space="preserve">Игровое экспериментирование со звуками на предметной основе;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40" w:line="244" w:lineRule="auto"/>
              <w:ind w:right="0" w:hanging="360"/>
              <w:jc w:val="left"/>
            </w:pPr>
            <w:r>
              <w:t xml:space="preserve">Игры – эксперименты со звуками и игры – путешествие в разнообразный мир звуков </w:t>
            </w:r>
          </w:p>
          <w:p w:rsidR="00EA085B" w:rsidRDefault="001C6C85">
            <w:pPr>
              <w:spacing w:after="26" w:line="259" w:lineRule="auto"/>
              <w:ind w:left="752" w:right="0" w:firstLine="0"/>
              <w:jc w:val="left"/>
            </w:pPr>
            <w:r>
              <w:t xml:space="preserve">(немузыкальных и музыкальных)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22" w:line="261" w:lineRule="auto"/>
              <w:ind w:right="0" w:hanging="360"/>
              <w:jc w:val="left"/>
            </w:pPr>
            <w:r>
              <w:t xml:space="preserve">Предметное коллекционирование (выставка погремушек, детских музыкальных инструментов, любимых музыкальных игрушек и т.д.)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2" w:line="259" w:lineRule="auto"/>
              <w:ind w:right="0" w:hanging="360"/>
              <w:jc w:val="left"/>
            </w:pPr>
            <w:r>
              <w:t xml:space="preserve">Музыкально-игровые приемы (звукоподражание)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0" w:line="259" w:lineRule="auto"/>
              <w:ind w:right="0" w:hanging="360"/>
              <w:jc w:val="left"/>
            </w:pPr>
            <w:r>
              <w:t xml:space="preserve">Музыкальные и музыкально-литературные загадки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0" w:line="259" w:lineRule="auto"/>
              <w:ind w:right="0" w:hanging="360"/>
              <w:jc w:val="left"/>
            </w:pPr>
            <w:r>
              <w:t xml:space="preserve">Пальчиковые игры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32" w:line="259" w:lineRule="auto"/>
              <w:ind w:right="0" w:hanging="360"/>
              <w:jc w:val="left"/>
            </w:pPr>
            <w:r>
              <w:t xml:space="preserve">Музыкально-двигательные игры. </w:t>
            </w:r>
          </w:p>
          <w:p w:rsidR="00EA085B" w:rsidRDefault="001C6C85">
            <w:pPr>
              <w:numPr>
                <w:ilvl w:val="0"/>
                <w:numId w:val="20"/>
              </w:numPr>
              <w:spacing w:after="0" w:line="259" w:lineRule="auto"/>
              <w:ind w:right="0" w:hanging="360"/>
              <w:jc w:val="left"/>
            </w:pPr>
            <w:r>
              <w:t xml:space="preserve">Музыкальные сказки (слушание и исполнительство) </w:t>
            </w:r>
          </w:p>
        </w:tc>
      </w:tr>
      <w:tr w:rsidR="00EA085B">
        <w:trPr>
          <w:trHeight w:val="3598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7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0" w:firstLine="0"/>
              <w:jc w:val="center"/>
            </w:pPr>
            <w:r>
              <w:t xml:space="preserve">3-5 лет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2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21" w:line="259" w:lineRule="auto"/>
              <w:ind w:left="0" w:right="58" w:firstLine="0"/>
              <w:jc w:val="center"/>
            </w:pPr>
            <w:r>
              <w:t xml:space="preserve">Игровая  </w:t>
            </w:r>
          </w:p>
          <w:p w:rsidR="00EA085B" w:rsidRDefault="001C6C85">
            <w:pPr>
              <w:spacing w:after="0" w:line="277" w:lineRule="auto"/>
              <w:ind w:left="0" w:right="0" w:firstLine="0"/>
              <w:jc w:val="center"/>
            </w:pPr>
            <w:r>
              <w:t xml:space="preserve">(сюжетно – ролевая игра)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1"/>
              </w:numPr>
              <w:spacing w:after="30" w:line="259" w:lineRule="auto"/>
              <w:ind w:right="0" w:hanging="360"/>
              <w:jc w:val="left"/>
            </w:pPr>
            <w:r>
              <w:t xml:space="preserve">Музыкально – сюжетно ролевые игры (песня-игра)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33" w:line="259" w:lineRule="auto"/>
              <w:ind w:right="0" w:hanging="360"/>
              <w:jc w:val="left"/>
            </w:pPr>
            <w:r>
              <w:t xml:space="preserve">Музыкальные игры-фантазирования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81" w:lineRule="auto"/>
              <w:ind w:right="0" w:hanging="360"/>
              <w:jc w:val="left"/>
            </w:pPr>
            <w:r>
              <w:t xml:space="preserve">Игровые проблемные ситуации на музыкальной основе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83" w:lineRule="auto"/>
              <w:ind w:right="0" w:hanging="360"/>
              <w:jc w:val="left"/>
            </w:pPr>
            <w:r>
              <w:t>Усложняющиеся игры-эксперименты и игры</w:t>
            </w:r>
            <w:r w:rsidR="00914E7B">
              <w:t>-</w:t>
            </w:r>
            <w:r>
              <w:t xml:space="preserve">путешествия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31" w:line="259" w:lineRule="auto"/>
              <w:ind w:right="0" w:hanging="360"/>
              <w:jc w:val="left"/>
            </w:pPr>
            <w:r>
              <w:t xml:space="preserve">Музыкально-дидактические игры </w:t>
            </w:r>
          </w:p>
          <w:p w:rsidR="00EA085B" w:rsidRDefault="00914E7B">
            <w:pPr>
              <w:numPr>
                <w:ilvl w:val="0"/>
                <w:numId w:val="21"/>
              </w:numPr>
              <w:spacing w:after="0" w:line="283" w:lineRule="auto"/>
              <w:ind w:right="0" w:hanging="360"/>
              <w:jc w:val="left"/>
            </w:pPr>
            <w:r>
              <w:t>Игры – этюды по мотива</w:t>
            </w:r>
            <w:r w:rsidR="001C6C85">
              <w:t xml:space="preserve">м музыкальных произведений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84" w:lineRule="auto"/>
              <w:ind w:right="0" w:hanging="360"/>
              <w:jc w:val="left"/>
            </w:pPr>
            <w:r>
              <w:t xml:space="preserve">Сюжетные проблемные ситуации или ситуации с ролевым взаимодействием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14" w:line="259" w:lineRule="auto"/>
              <w:ind w:right="0" w:hanging="360"/>
              <w:jc w:val="left"/>
            </w:pPr>
            <w:r>
              <w:t xml:space="preserve">Концерты – загадки </w:t>
            </w:r>
          </w:p>
          <w:p w:rsidR="00EA085B" w:rsidRDefault="001C6C85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t>Беседы, в т.</w:t>
            </w:r>
            <w:r w:rsidR="00914E7B">
              <w:t xml:space="preserve"> </w:t>
            </w:r>
            <w:r>
              <w:t>ч. по вопросам детей о музыке.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34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7" w:line="259" w:lineRule="auto"/>
              <w:ind w:left="256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4" w:firstLine="0"/>
              <w:jc w:val="right"/>
            </w:pPr>
            <w:r>
              <w:t xml:space="preserve">5-7 лет </w:t>
            </w:r>
          </w:p>
          <w:p w:rsidR="00EA085B" w:rsidRDefault="001C6C85">
            <w:pPr>
              <w:spacing w:after="0" w:line="259" w:lineRule="auto"/>
              <w:ind w:left="11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t xml:space="preserve">Сложные интегративные виды деятельности, переход к учебной деятельности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4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5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Проблемные и ситуационные задачи. </w:t>
            </w:r>
          </w:p>
          <w:p w:rsidR="00EA085B" w:rsidRDefault="001C6C85">
            <w:pPr>
              <w:spacing w:after="23" w:line="259" w:lineRule="auto"/>
              <w:ind w:left="0" w:right="0" w:firstLine="0"/>
              <w:jc w:val="left"/>
            </w:pPr>
            <w:r>
              <w:t xml:space="preserve">Музыкально-дидактические игры. </w:t>
            </w:r>
          </w:p>
          <w:p w:rsidR="00EA085B" w:rsidRDefault="00914E7B">
            <w:pPr>
              <w:spacing w:after="22" w:line="259" w:lineRule="auto"/>
              <w:ind w:left="0" w:right="0" w:firstLine="0"/>
              <w:jc w:val="left"/>
            </w:pPr>
            <w:r>
              <w:t>Исследовательская (о</w:t>
            </w:r>
            <w:r w:rsidR="001C6C85">
              <w:t xml:space="preserve">пытная) деятельность. </w:t>
            </w:r>
          </w:p>
          <w:p w:rsidR="00EA085B" w:rsidRDefault="001C6C85">
            <w:pPr>
              <w:spacing w:after="22" w:line="259" w:lineRule="auto"/>
              <w:ind w:left="0" w:right="0" w:firstLine="0"/>
              <w:jc w:val="left"/>
            </w:pPr>
            <w:r>
              <w:t xml:space="preserve">Проектная деятельность </w:t>
            </w:r>
          </w:p>
          <w:p w:rsidR="00EA085B" w:rsidRDefault="001C6C85">
            <w:pPr>
              <w:spacing w:after="22" w:line="259" w:lineRule="auto"/>
              <w:ind w:left="0" w:right="0" w:firstLine="0"/>
              <w:jc w:val="left"/>
            </w:pPr>
            <w:r>
              <w:t xml:space="preserve">Театрализованная деятельность </w:t>
            </w:r>
          </w:p>
          <w:p w:rsidR="00EA085B" w:rsidRDefault="001C6C85">
            <w:pPr>
              <w:spacing w:after="23" w:line="259" w:lineRule="auto"/>
              <w:ind w:left="0" w:right="0" w:firstLine="0"/>
              <w:jc w:val="left"/>
            </w:pPr>
            <w:r>
              <w:t xml:space="preserve">Хороводные игры </w:t>
            </w:r>
          </w:p>
          <w:p w:rsidR="00EA085B" w:rsidRDefault="00500F4F">
            <w:pPr>
              <w:spacing w:after="23" w:line="259" w:lineRule="auto"/>
              <w:ind w:left="0" w:right="0" w:firstLine="0"/>
              <w:jc w:val="left"/>
            </w:pPr>
            <w:r>
              <w:t xml:space="preserve">Музыкальные </w:t>
            </w:r>
            <w:r w:rsidR="001C6C85">
              <w:t xml:space="preserve">игры импровизации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Музыкальные конкурсы, фестивали, концерты.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Музыкальные экскурсии и прогулки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Интегративная деятельность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Музыкальная гостиная </w:t>
            </w:r>
          </w:p>
        </w:tc>
      </w:tr>
      <w:tr w:rsidR="00EA085B">
        <w:trPr>
          <w:trHeight w:val="276"/>
        </w:trPr>
        <w:tc>
          <w:tcPr>
            <w:tcW w:w="11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EA085B" w:rsidRDefault="001C6C85">
            <w:pPr>
              <w:spacing w:after="0" w:line="259" w:lineRule="auto"/>
              <w:ind w:left="288" w:righ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Коллекционирование (в том числе впечатлений) </w:t>
            </w:r>
          </w:p>
        </w:tc>
      </w:tr>
      <w:tr w:rsidR="00EA085B">
        <w:trPr>
          <w:trHeight w:val="259"/>
        </w:trPr>
        <w:tc>
          <w:tcPr>
            <w:tcW w:w="11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A085B" w:rsidRDefault="001C6C85">
            <w:pPr>
              <w:spacing w:after="0" w:line="259" w:lineRule="auto"/>
              <w:ind w:left="3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Самостоятельная музыкальная деятельность детей.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EA085B" w:rsidRDefault="001C6C85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                      2.3. Особенности образовательной деятельности разных видов и                      культурных практик </w:t>
      </w:r>
    </w:p>
    <w:p w:rsidR="00EA085B" w:rsidRDefault="001C6C85">
      <w:pPr>
        <w:ind w:left="-5" w:right="161"/>
      </w:pPr>
      <w:r>
        <w:t>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</w:t>
      </w:r>
      <w:r w:rsidR="00914E7B">
        <w:t xml:space="preserve">зитивной </w:t>
      </w:r>
      <w:r>
        <w:t xml:space="preserve">их социализации. </w:t>
      </w:r>
    </w:p>
    <w:p w:rsidR="00EA085B" w:rsidRDefault="001C6C85">
      <w:pPr>
        <w:ind w:left="-5" w:right="161"/>
      </w:pPr>
      <w:r>
        <w:t xml:space="preserve">   Развитие ребенка в образовательном процессе детского сада осуществляется целостно в процессе всей его жизнедеятельности. В то же время, освоение любого вида деятельности требует обучения общим и специальным умениям, необходим</w:t>
      </w:r>
      <w:r w:rsidR="00914E7B">
        <w:t>ым для ее</w:t>
      </w:r>
      <w:r>
        <w:t xml:space="preserve"> осуществления.  </w:t>
      </w:r>
    </w:p>
    <w:p w:rsidR="00EA085B" w:rsidRDefault="001C6C85">
      <w:pPr>
        <w:ind w:left="-5" w:right="161"/>
      </w:pPr>
      <w:r>
        <w:t xml:space="preserve">   Особенностью организации образова</w:t>
      </w:r>
      <w:r w:rsidR="006835F0">
        <w:t xml:space="preserve">тельной деятельности Программы </w:t>
      </w:r>
      <w:r>
        <w:t xml:space="preserve">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отношение, переживание). Ориентация на конечный продукт определяет технологию создания образовательных ситуаций.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   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 </w:t>
      </w:r>
    </w:p>
    <w:p w:rsidR="00EA085B" w:rsidRDefault="001C6C85">
      <w:pPr>
        <w:spacing w:after="0"/>
        <w:ind w:left="-5" w:right="161"/>
      </w:pPr>
      <w:r>
        <w:t xml:space="preserve">    Музыкальный руководитель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музыкальным руководителем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</w:t>
      </w:r>
      <w:r w:rsidR="006835F0">
        <w:t xml:space="preserve"> том числе мнемотехнические прие</w:t>
      </w:r>
      <w:r>
        <w:t xml:space="preserve">мы.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 </w:t>
      </w:r>
    </w:p>
    <w:p w:rsidR="00EA085B" w:rsidRDefault="001C6C85">
      <w:pPr>
        <w:ind w:left="-5" w:right="161"/>
      </w:pPr>
      <w:r>
        <w:t xml:space="preserve">     Музыкальный руководитель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 </w:t>
      </w:r>
    </w:p>
    <w:p w:rsidR="00EA085B" w:rsidRDefault="001C6C85">
      <w:pPr>
        <w:ind w:left="-5" w:right="161"/>
      </w:pPr>
      <w:r>
        <w:t xml:space="preserve">   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 </w:t>
      </w:r>
    </w:p>
    <w:p w:rsidR="00EA085B" w:rsidRDefault="001C6C85">
      <w:pPr>
        <w:ind w:left="-5" w:right="161"/>
      </w:pPr>
      <w:r>
        <w:rPr>
          <w:b/>
        </w:rPr>
        <w:t xml:space="preserve">     </w:t>
      </w:r>
      <w:r>
        <w:t>Непосредственно образовательная деятельность</w:t>
      </w:r>
      <w:r>
        <w:rPr>
          <w:b/>
        </w:rPr>
        <w:t xml:space="preserve"> </w:t>
      </w:r>
      <w:r>
        <w:t>основана на организации педагогом видов деятельности. Игровая деятельность</w:t>
      </w:r>
      <w:r>
        <w:rPr>
          <w:b/>
        </w:rPr>
        <w:t xml:space="preserve"> </w:t>
      </w:r>
      <w:r>
        <w:t xml:space="preserve">является ведущей деятельностью ребенка </w:t>
      </w:r>
      <w:r>
        <w:lastRenderedPageBreak/>
        <w:t xml:space="preserve">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 </w:t>
      </w:r>
    </w:p>
    <w:p w:rsidR="00EA085B" w:rsidRDefault="001C6C85">
      <w:pPr>
        <w:ind w:left="-5" w:right="161"/>
      </w:pPr>
      <w:r>
        <w:t xml:space="preserve">   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     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 </w:t>
      </w:r>
    </w:p>
    <w:p w:rsidR="00EA085B" w:rsidRDefault="001C6C85">
      <w:pPr>
        <w:spacing w:after="5"/>
        <w:ind w:left="-5" w:right="161"/>
      </w:pPr>
      <w:r>
        <w:t xml:space="preserve">    Музыкальная деятельность</w:t>
      </w:r>
      <w:r>
        <w:rPr>
          <w:b/>
        </w:rPr>
        <w:t xml:space="preserve"> </w:t>
      </w:r>
      <w: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 </w:t>
      </w:r>
    </w:p>
    <w:p w:rsidR="00EA085B" w:rsidRDefault="001C6C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3"/>
      </w:pPr>
      <w:r>
        <w:t xml:space="preserve">Культурные практики  </w:t>
      </w:r>
    </w:p>
    <w:p w:rsidR="00EA085B" w:rsidRDefault="001C6C85">
      <w:pPr>
        <w:ind w:left="-5" w:right="161"/>
      </w:pPr>
      <w:r>
        <w:t xml:space="preserve">   Во второй половине дня организуются разнообразные культурные практики,</w:t>
      </w:r>
      <w:r>
        <w:rPr>
          <w:b/>
        </w:rPr>
        <w:t xml:space="preserve"> </w:t>
      </w:r>
      <w:r>
        <w:t>ориентированные на проявление детьми самостоятельности и творчества в разных видах деятельности. В культурных практиках музыкальны</w:t>
      </w:r>
      <w:r w:rsidR="006835F0">
        <w:t>й руководитель создает атмосферу</w:t>
      </w:r>
      <w:r>
        <w:t xml:space="preserve"> свободы выбора, творческого обмена и самовыражения, сотрудничества взрослого и детей.  </w:t>
      </w:r>
    </w:p>
    <w:p w:rsidR="00EA085B" w:rsidRDefault="001C6C85">
      <w:pPr>
        <w:numPr>
          <w:ilvl w:val="0"/>
          <w:numId w:val="9"/>
        </w:numPr>
        <w:spacing w:after="85"/>
        <w:ind w:right="161"/>
      </w:pPr>
      <w:r>
        <w:t>Музыкальная и музыкально-литературная гостиная</w:t>
      </w:r>
      <w:r>
        <w:rPr>
          <w:b/>
        </w:rPr>
        <w:t xml:space="preserve"> </w:t>
      </w:r>
      <w:r>
        <w:t>- форма организации художественно</w:t>
      </w:r>
      <w:r w:rsidR="008D355A">
        <w:t xml:space="preserve"> </w:t>
      </w:r>
      <w:r>
        <w:t xml:space="preserve">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 </w:t>
      </w:r>
    </w:p>
    <w:p w:rsidR="00EA085B" w:rsidRDefault="001C6C85">
      <w:pPr>
        <w:numPr>
          <w:ilvl w:val="0"/>
          <w:numId w:val="9"/>
        </w:numPr>
        <w:spacing w:after="0"/>
        <w:ind w:right="161"/>
      </w:pPr>
      <w:r>
        <w:t>Детский досуг</w:t>
      </w:r>
      <w:r>
        <w:rPr>
          <w:b/>
        </w:rPr>
        <w:t xml:space="preserve"> </w:t>
      </w:r>
      <w: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 </w:t>
      </w:r>
    </w:p>
    <w:p w:rsidR="00EA085B" w:rsidRDefault="001C6C85">
      <w:pPr>
        <w:spacing w:after="30" w:line="259" w:lineRule="auto"/>
        <w:ind w:left="0" w:right="108" w:firstLine="0"/>
        <w:jc w:val="center"/>
      </w:pPr>
      <w:r>
        <w:t xml:space="preserve"> </w:t>
      </w:r>
    </w:p>
    <w:p w:rsidR="00EA085B" w:rsidRDefault="001C6C85">
      <w:pPr>
        <w:pStyle w:val="4"/>
        <w:ind w:left="10" w:right="166"/>
      </w:pPr>
      <w:r>
        <w:t xml:space="preserve">2.4.  Традиционные события, праздники, мероприятия </w:t>
      </w:r>
    </w:p>
    <w:p w:rsidR="00EA085B" w:rsidRDefault="001C6C85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ind w:left="-5" w:right="161"/>
      </w:pPr>
      <w:r>
        <w:t xml:space="preserve">   Культурно-досуговые мероприятия – неотъемлемая часть деятельности ДОУ. Организация пра</w:t>
      </w:r>
      <w:r w:rsidR="006835F0">
        <w:t xml:space="preserve">здников, развлечений, традиций </w:t>
      </w:r>
      <w:r>
        <w:t>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Праздничные мероприятия -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</w:t>
      </w:r>
      <w:r w:rsidR="006835F0">
        <w:t xml:space="preserve"> чувство любви и привязанности к </w:t>
      </w:r>
      <w:r>
        <w:t xml:space="preserve">природным и культурным ценностям родного края, так как именно на этой основе воспитывается патриотизм. </w:t>
      </w:r>
    </w:p>
    <w:p w:rsidR="00EA085B" w:rsidRDefault="001C6C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Цель: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 </w:t>
      </w:r>
    </w:p>
    <w:p w:rsidR="00EA085B" w:rsidRDefault="001C6C85">
      <w:pPr>
        <w:ind w:left="-5" w:right="161"/>
      </w:pPr>
      <w:r>
        <w:t>В детском саду в воспитательно</w:t>
      </w:r>
      <w:r w:rsidR="006835F0">
        <w:t xml:space="preserve"> </w:t>
      </w:r>
      <w:r>
        <w:t xml:space="preserve">-образовательном процессе используются разнообразные традиционные мероприятия, праздники, события.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241"/>
        <w:gridCol w:w="2105"/>
        <w:gridCol w:w="4181"/>
        <w:gridCol w:w="1952"/>
      </w:tblGrid>
      <w:tr w:rsidR="00EA085B">
        <w:trPr>
          <w:trHeight w:val="516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50" w:firstLine="0"/>
              <w:jc w:val="center"/>
            </w:pPr>
            <w:r w:rsidRPr="006835F0">
              <w:rPr>
                <w:b/>
                <w:sz w:val="22"/>
              </w:rPr>
              <w:lastRenderedPageBreak/>
              <w:t>Дата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0" w:firstLine="0"/>
              <w:jc w:val="left"/>
            </w:pPr>
            <w:r w:rsidRPr="006835F0">
              <w:rPr>
                <w:b/>
                <w:sz w:val="22"/>
              </w:rPr>
              <w:t>Тема праздников, мероприятий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54" w:firstLine="0"/>
              <w:jc w:val="center"/>
            </w:pPr>
            <w:r w:rsidRPr="006835F0">
              <w:rPr>
                <w:b/>
                <w:sz w:val="22"/>
              </w:rPr>
              <w:t>Цели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0" w:firstLine="0"/>
              <w:jc w:val="left"/>
            </w:pPr>
            <w:r w:rsidRPr="006835F0">
              <w:rPr>
                <w:b/>
                <w:sz w:val="22"/>
              </w:rPr>
              <w:t>Группы ДОУ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305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7" w:right="0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72" w:right="0" w:firstLine="0"/>
              <w:jc w:val="left"/>
            </w:pPr>
            <w:r w:rsidRPr="006835F0">
              <w:rPr>
                <w:sz w:val="22"/>
              </w:rPr>
              <w:t>Сентябрь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7" w:right="0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50" w:right="23" w:hanging="21"/>
              <w:jc w:val="center"/>
            </w:pPr>
            <w:r w:rsidRPr="006835F0">
              <w:rPr>
                <w:sz w:val="22"/>
              </w:rPr>
              <w:t>«До свиданья лето, здравствуй, детский сад».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1" w:line="277" w:lineRule="auto"/>
              <w:ind w:left="0" w:right="0" w:firstLine="0"/>
            </w:pPr>
            <w:r w:rsidRPr="006835F0">
              <w:rPr>
                <w:sz w:val="22"/>
              </w:rPr>
              <w:t xml:space="preserve">Вызывать радостные эмоции от встречи со сверстниками. </w:t>
            </w:r>
          </w:p>
          <w:p w:rsidR="00EA085B" w:rsidRPr="006835F0" w:rsidRDefault="001C6C85">
            <w:pPr>
              <w:spacing w:after="0" w:line="255" w:lineRule="auto"/>
              <w:ind w:left="0" w:right="28" w:firstLine="0"/>
              <w:jc w:val="left"/>
            </w:pPr>
            <w:r w:rsidRPr="006835F0">
              <w:rPr>
                <w:sz w:val="22"/>
              </w:rPr>
              <w:t xml:space="preserve"> Продолжать знакомство с детским садом как ближ</w:t>
            </w:r>
            <w:r w:rsidR="001D3CED">
              <w:rPr>
                <w:sz w:val="22"/>
              </w:rPr>
              <w:t>айшим социальным окружением ребе</w:t>
            </w:r>
            <w:r w:rsidRPr="006835F0">
              <w:rPr>
                <w:sz w:val="22"/>
              </w:rPr>
              <w:t xml:space="preserve">нка: профессии сотрудников детского сада, предметное окружение, правила поведения в детском саду, взаимоотношения со сверстниками. </w:t>
            </w:r>
          </w:p>
          <w:p w:rsidR="00EA085B" w:rsidRPr="006835F0" w:rsidRDefault="001C6C85">
            <w:pPr>
              <w:spacing w:after="0" w:line="259" w:lineRule="auto"/>
              <w:ind w:left="0" w:right="0" w:firstLine="0"/>
              <w:jc w:val="left"/>
            </w:pP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6835F0" w:rsidRDefault="001C6C85">
            <w:pPr>
              <w:spacing w:after="0" w:line="259" w:lineRule="auto"/>
              <w:ind w:left="0" w:right="1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0" w:right="1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0" w:right="1" w:firstLine="0"/>
              <w:jc w:val="center"/>
            </w:pPr>
            <w:r w:rsidRPr="006835F0">
              <w:rPr>
                <w:sz w:val="22"/>
              </w:rPr>
              <w:t xml:space="preserve"> </w:t>
            </w:r>
          </w:p>
          <w:p w:rsidR="00EA085B" w:rsidRPr="006835F0" w:rsidRDefault="001C6C85">
            <w:pPr>
              <w:spacing w:after="0" w:line="259" w:lineRule="auto"/>
              <w:ind w:left="0" w:right="57" w:firstLine="0"/>
              <w:jc w:val="center"/>
            </w:pPr>
            <w:r w:rsidRPr="006835F0">
              <w:rPr>
                <w:sz w:val="22"/>
              </w:rPr>
              <w:t>Все группы</w:t>
            </w:r>
            <w:r w:rsidRPr="006835F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88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8D355A" w:rsidRDefault="008D355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Осенний праздник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8" w:lineRule="auto"/>
              <w:ind w:left="0" w:right="0" w:firstLine="0"/>
            </w:pPr>
            <w:r>
              <w:rPr>
                <w:sz w:val="22"/>
              </w:rPr>
              <w:t xml:space="preserve">Обобщить, закрепить и расширить знания детей об осени, осенних явлениях. При </w:t>
            </w:r>
          </w:p>
          <w:p w:rsidR="00EA085B" w:rsidRDefault="001C6C85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помощи средств музыкальной выразительности воспитывать эмоциональную отзывчивость на красоту осенней природы.  Учить правильно называть и различать овощи, фрукты.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связную речь детей.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Воспитывать уважение к труду взрослых.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15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3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8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Праздник </w:t>
            </w:r>
          </w:p>
          <w:p w:rsidR="00EA085B" w:rsidRDefault="001C6C8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«День матери»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3" w:line="238" w:lineRule="auto"/>
              <w:ind w:left="0" w:right="246" w:firstLine="0"/>
            </w:pPr>
            <w:r>
              <w:rPr>
                <w:sz w:val="22"/>
              </w:rPr>
              <w:t>Расширять гендерные представления. Воспитывать бережное и чуткое отношение к самым близким людям, потребность радовать близ</w:t>
            </w:r>
            <w:r w:rsidR="006835F0">
              <w:rPr>
                <w:sz w:val="22"/>
              </w:rPr>
              <w:t xml:space="preserve">ких добрыми делами. Продолжать </w:t>
            </w:r>
            <w:r>
              <w:rPr>
                <w:sz w:val="22"/>
              </w:rPr>
              <w:t xml:space="preserve">развивать музыкальные способности детей: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эмоциональную отзывчивость, слуховое внимание, музыкальную память.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6835F0" w:rsidP="008D35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Все группы     </w:t>
            </w:r>
            <w:r w:rsidR="001C6C85">
              <w:rPr>
                <w:sz w:val="22"/>
              </w:rPr>
              <w:t xml:space="preserve">(кроме </w:t>
            </w:r>
            <w:r w:rsidR="008D355A">
              <w:rPr>
                <w:sz w:val="22"/>
              </w:rPr>
              <w:t xml:space="preserve">1 младшей </w:t>
            </w:r>
            <w:r w:rsidR="001C6C85">
              <w:rPr>
                <w:sz w:val="22"/>
              </w:rPr>
              <w:t>групп</w:t>
            </w:r>
            <w:r w:rsidR="008D355A">
              <w:rPr>
                <w:sz w:val="22"/>
              </w:rPr>
              <w:t>ы</w:t>
            </w:r>
            <w:r w:rsidR="001C6C85">
              <w:rPr>
                <w:sz w:val="22"/>
              </w:rPr>
              <w:t>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793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C25F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Декабрь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«Новый год»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3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Создать условия для развития творческих способностей у дошкольников через активную деятельность при подготовке к новогоднему празднику. Закреплять умения петь несложные песни в удобном диапазоне индивидуально и коллективно; выразительно и ритмично двигаться в соответствии с характером музыки.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Развивать творческие способности. Воспитывать ответственность, дружелюбность в детском коллективе;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022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Январь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355A" w:rsidRDefault="008D355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EA085B" w:rsidRDefault="008D35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«Коляда,</w:t>
            </w:r>
            <w:r w:rsidR="00C25F28">
              <w:rPr>
                <w:sz w:val="22"/>
              </w:rPr>
              <w:t xml:space="preserve"> </w:t>
            </w:r>
            <w:r>
              <w:rPr>
                <w:sz w:val="22"/>
              </w:rPr>
              <w:t>коляда»</w:t>
            </w:r>
            <w:r w:rsidR="001C6C85">
              <w:rPr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8D355A" w:rsidP="008D355A">
            <w:pPr>
              <w:spacing w:after="0" w:line="259" w:lineRule="auto"/>
              <w:ind w:left="0" w:right="461" w:firstLine="0"/>
            </w:pPr>
            <w:r>
              <w:rPr>
                <w:sz w:val="22"/>
              </w:rPr>
              <w:t>Ра</w:t>
            </w:r>
            <w:r w:rsidR="001C6C85">
              <w:rPr>
                <w:sz w:val="22"/>
              </w:rPr>
              <w:t>зучивание тематических стихов и песен</w:t>
            </w:r>
            <w:r>
              <w:rPr>
                <w:sz w:val="22"/>
              </w:rPr>
              <w:t>, потешек</w:t>
            </w:r>
            <w:r w:rsidR="001C6C85">
              <w:rPr>
                <w:sz w:val="22"/>
              </w:rPr>
              <w:t xml:space="preserve"> по теме.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Подготовительная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EA085B">
      <w:pPr>
        <w:spacing w:after="0" w:line="259" w:lineRule="auto"/>
        <w:ind w:left="-1701" w:right="56" w:firstLine="0"/>
        <w:jc w:val="left"/>
      </w:pPr>
    </w:p>
    <w:tbl>
      <w:tblPr>
        <w:tblStyle w:val="TableGrid"/>
        <w:tblW w:w="9479" w:type="dxa"/>
        <w:tblInd w:w="-12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241"/>
        <w:gridCol w:w="2105"/>
        <w:gridCol w:w="4181"/>
        <w:gridCol w:w="1952"/>
      </w:tblGrid>
      <w:tr w:rsidR="00EA085B">
        <w:trPr>
          <w:trHeight w:val="772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272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День защитника Отечества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2"/>
              </w:rPr>
              <w:t>Воспитывать нравственно</w:t>
            </w:r>
            <w:r w:rsidR="008D355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патриотические  </w:t>
            </w:r>
            <w:r w:rsidR="0064642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качества – гордость и уважение к защитникам Отечества, желание доставлять радость близким и друзьям.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64642E" w:rsidP="0064642E">
            <w:pPr>
              <w:spacing w:after="0" w:line="259" w:lineRule="auto"/>
              <w:ind w:left="0" w:right="125" w:firstLine="0"/>
              <w:jc w:val="left"/>
            </w:pPr>
            <w:r>
              <w:rPr>
                <w:sz w:val="22"/>
              </w:rPr>
              <w:t>Все (</w:t>
            </w:r>
            <w:r w:rsidR="001C6C85">
              <w:rPr>
                <w:sz w:val="22"/>
              </w:rPr>
              <w:t xml:space="preserve">кроме </w:t>
            </w:r>
            <w:r w:rsidR="008D355A">
              <w:rPr>
                <w:sz w:val="22"/>
              </w:rPr>
              <w:t xml:space="preserve">1 младшей </w:t>
            </w:r>
            <w:r w:rsidR="001C6C85">
              <w:rPr>
                <w:sz w:val="22"/>
              </w:rPr>
              <w:t>групп</w:t>
            </w:r>
            <w:r w:rsidR="008D355A">
              <w:rPr>
                <w:sz w:val="22"/>
              </w:rPr>
              <w:t>ы</w:t>
            </w:r>
            <w:r w:rsidR="001C6C85">
              <w:rPr>
                <w:sz w:val="22"/>
              </w:rPr>
              <w:t xml:space="preserve">) </w:t>
            </w:r>
          </w:p>
        </w:tc>
      </w:tr>
      <w:tr w:rsidR="00EA085B">
        <w:trPr>
          <w:trHeight w:val="2036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Досуг </w:t>
            </w:r>
          </w:p>
          <w:p w:rsidR="00EA085B" w:rsidRDefault="001C6C85">
            <w:pPr>
              <w:spacing w:after="18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 w:rsidP="008D355A">
            <w:pPr>
              <w:spacing w:after="0" w:line="259" w:lineRule="auto"/>
              <w:ind w:left="129" w:right="178" w:firstLine="0"/>
              <w:jc w:val="center"/>
            </w:pPr>
            <w:r>
              <w:rPr>
                <w:sz w:val="22"/>
              </w:rPr>
              <w:t xml:space="preserve">«Масленица»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3" w:firstLine="0"/>
              <w:jc w:val="left"/>
            </w:pPr>
            <w:r>
              <w:rPr>
                <w:sz w:val="22"/>
              </w:rPr>
              <w:t>Знакомить детей с традициями русского народа. Приобщать детей к русским народны</w:t>
            </w:r>
            <w:r w:rsidR="0064642E">
              <w:rPr>
                <w:sz w:val="22"/>
              </w:rPr>
              <w:t xml:space="preserve">м праздникам. Продолжать учить </w:t>
            </w:r>
            <w:r>
              <w:rPr>
                <w:sz w:val="22"/>
              </w:rPr>
              <w:t>народные песни, хороводы, игры. Развивать двигательны</w:t>
            </w:r>
            <w:r w:rsidR="0064642E">
              <w:rPr>
                <w:sz w:val="22"/>
              </w:rPr>
              <w:t xml:space="preserve">е навыки и умения. Воспитывать </w:t>
            </w:r>
            <w:r>
              <w:rPr>
                <w:sz w:val="22"/>
              </w:rPr>
              <w:t>любовь к народному творчеству, к народным играм и песням.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  Все </w:t>
            </w:r>
          </w:p>
          <w:p w:rsidR="00EA085B" w:rsidRDefault="0064642E" w:rsidP="008D35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(</w:t>
            </w:r>
            <w:r w:rsidR="001C6C85">
              <w:rPr>
                <w:sz w:val="22"/>
              </w:rPr>
              <w:t xml:space="preserve">кроме </w:t>
            </w:r>
            <w:r w:rsidR="008D355A">
              <w:rPr>
                <w:sz w:val="22"/>
              </w:rPr>
              <w:t xml:space="preserve">1 младшей </w:t>
            </w:r>
            <w:r w:rsidR="001C6C85">
              <w:rPr>
                <w:sz w:val="22"/>
              </w:rPr>
              <w:t>групп</w:t>
            </w:r>
            <w:r w:rsidR="008D355A">
              <w:rPr>
                <w:sz w:val="22"/>
              </w:rPr>
              <w:t>ы</w:t>
            </w:r>
            <w:r w:rsidR="001C6C85">
              <w:rPr>
                <w:sz w:val="22"/>
              </w:rPr>
              <w:t>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89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 неделя марта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«Праздник 8 марта»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>Продолжать учить петь без напряжения; побуждать к исполнению знакомых и любимых произведений (песни, танцы); Развивать певческие и ритмические навыки, выразительность речи.  Воспитывать нравственные качества – любви, доброты, отзывчивос</w:t>
            </w:r>
            <w:r w:rsidR="0064642E">
              <w:rPr>
                <w:sz w:val="22"/>
              </w:rPr>
              <w:t xml:space="preserve">ти, желание доставлять радость </w:t>
            </w:r>
            <w:r>
              <w:rPr>
                <w:sz w:val="22"/>
              </w:rPr>
              <w:t>самым близким л</w:t>
            </w:r>
            <w:r w:rsidR="0064642E">
              <w:rPr>
                <w:sz w:val="22"/>
              </w:rPr>
              <w:t xml:space="preserve">юдям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 w:rsidP="0064642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>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2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Апрель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>«День здоровья»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1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sz w:val="22"/>
              </w:rPr>
              <w:t>Развивать музыкальные и творческие способности дошкольников в различных видах музыкальной деятельности, используя здоровье сбере</w:t>
            </w:r>
            <w:r w:rsidR="0064642E">
              <w:rPr>
                <w:sz w:val="22"/>
              </w:rPr>
              <w:t xml:space="preserve">гающие технологии. Воспитывать </w:t>
            </w:r>
            <w:r>
              <w:rPr>
                <w:sz w:val="22"/>
              </w:rPr>
              <w:t>стремление детей к здоровому образу жизни. Формировать чувства ответственности за укрепление своего здоровья.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4642E" w:rsidRDefault="0064642E">
            <w:pPr>
              <w:spacing w:after="0" w:line="259" w:lineRule="auto"/>
              <w:ind w:left="0" w:right="111" w:firstLine="0"/>
            </w:pP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>Все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781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 неделя Мая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Тематическое занятие «День Победы» </w:t>
            </w:r>
          </w:p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2" w:firstLine="0"/>
            </w:pPr>
            <w:r>
              <w:rPr>
                <w:sz w:val="22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Знакомить детей с песнями о Великой </w:t>
            </w:r>
            <w:r w:rsidR="0064642E">
              <w:rPr>
                <w:sz w:val="22"/>
              </w:rPr>
              <w:t xml:space="preserve">Отечественной войне, с музыкой </w:t>
            </w:r>
            <w:r>
              <w:rPr>
                <w:sz w:val="22"/>
              </w:rPr>
              <w:t>и поэзией военных лет.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Старшая, подготовительная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6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6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Выпускной праздник </w:t>
            </w:r>
          </w:p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336" w:right="0" w:hanging="52"/>
              <w:jc w:val="left"/>
            </w:pPr>
            <w:r>
              <w:rPr>
                <w:sz w:val="22"/>
              </w:rPr>
              <w:t>«До свиданья, детский сад»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6464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Воспитывать </w:t>
            </w:r>
            <w:r w:rsidR="001C6C85">
              <w:rPr>
                <w:sz w:val="22"/>
              </w:rPr>
              <w:t>любовь к детскому саду, чувство благодарности и уважения к работникам ДОУ, закреплять умения выражать в продуктивной деятельности свои знания и впечатления, активизировать творческие возможности детей и проявление их в разных видах творческой деятельности.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Подготовительная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034"/>
        </w:trPr>
        <w:tc>
          <w:tcPr>
            <w:tcW w:w="12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D3CED" w:rsidP="0064642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>1 неделя и</w:t>
            </w:r>
            <w:r w:rsidR="0064642E">
              <w:rPr>
                <w:sz w:val="22"/>
              </w:rPr>
              <w:t>юня</w:t>
            </w:r>
          </w:p>
        </w:tc>
        <w:tc>
          <w:tcPr>
            <w:tcW w:w="210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64642E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>«Весе</w:t>
            </w:r>
            <w:r w:rsidR="001C6C85">
              <w:rPr>
                <w:sz w:val="22"/>
              </w:rPr>
              <w:t xml:space="preserve">лое лето!» </w:t>
            </w:r>
          </w:p>
        </w:tc>
        <w:tc>
          <w:tcPr>
            <w:tcW w:w="41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2"/>
              </w:rPr>
              <w:t>Обобщить, закрепить и расшири</w:t>
            </w:r>
            <w:r w:rsidR="001D3CED">
              <w:rPr>
                <w:sz w:val="22"/>
              </w:rPr>
              <w:t xml:space="preserve">ть знания детей о лете, летних </w:t>
            </w:r>
            <w:r>
              <w:rPr>
                <w:sz w:val="22"/>
              </w:rPr>
              <w:t>явлениях. Называть и различать цветы, ягоды, фрукты. Развивать связную речь детей. Развивать музыкальные и творческие способности дошкольников в различных видах музы</w:t>
            </w:r>
            <w:r w:rsidR="001D3CED">
              <w:rPr>
                <w:sz w:val="22"/>
              </w:rPr>
              <w:t xml:space="preserve">кальной деятельности. Вызывать </w:t>
            </w:r>
            <w:r>
              <w:rPr>
                <w:sz w:val="22"/>
              </w:rPr>
              <w:t xml:space="preserve">у детей радостные эмоции.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2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Все группы </w:t>
            </w:r>
          </w:p>
          <w:p w:rsidR="00EA085B" w:rsidRDefault="001C6C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t xml:space="preserve">                   </w:t>
      </w:r>
      <w:r>
        <w:rPr>
          <w:b/>
        </w:rPr>
        <w:t xml:space="preserve">2.5. Особенности взаимодействия педагогического коллектива с семьями                 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воспитанников </w:t>
      </w:r>
    </w:p>
    <w:p w:rsidR="00EA085B" w:rsidRDefault="001C6C85">
      <w:pPr>
        <w:ind w:left="-5" w:right="161"/>
      </w:pPr>
      <w:r>
        <w:lastRenderedPageBreak/>
        <w:t xml:space="preserve">            Семья играет главную роль в жизн</w:t>
      </w:r>
      <w:r w:rsidR="0064642E">
        <w:t>и ребе</w:t>
      </w:r>
      <w:r>
        <w:t xml:space="preserve">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 </w:t>
      </w:r>
    </w:p>
    <w:p w:rsidR="00EA085B" w:rsidRDefault="001C6C85">
      <w:pPr>
        <w:ind w:left="-5" w:right="161"/>
      </w:pPr>
      <w:r>
        <w:rPr>
          <w:rFonts w:ascii="Calibri" w:eastAsia="Calibri" w:hAnsi="Calibri" w:cs="Calibri"/>
        </w:rPr>
        <w:t xml:space="preserve">           </w:t>
      </w:r>
      <w:r w:rsidRPr="005405FD">
        <w:rPr>
          <w:rFonts w:eastAsia="Calibri"/>
        </w:rPr>
        <w:t>Взаимоотношение</w:t>
      </w:r>
      <w:hyperlink r:id="rId8">
        <w:r>
          <w:t xml:space="preserve"> </w:t>
        </w:r>
      </w:hyperlink>
      <w:hyperlink r:id="rId9">
        <w:r>
          <w:t>с родителями</w:t>
        </w:r>
      </w:hyperlink>
      <w:hyperlink r:id="rId10">
        <w:r>
          <w:t xml:space="preserve"> </w:t>
        </w:r>
      </w:hyperlink>
      <w:r>
        <w:t xml:space="preserve">– одно из важнейших направлений в работе, по созданию благоприятных условий для развития музыкальных способности детей дошкольного возраста. </w:t>
      </w:r>
    </w:p>
    <w:p w:rsidR="00EA085B" w:rsidRDefault="001C6C85">
      <w:pPr>
        <w:ind w:left="-5" w:right="161"/>
      </w:pPr>
      <w:r>
        <w:t xml:space="preserve">    Ориентация на индивидуальность ребенка требует тесной </w:t>
      </w:r>
      <w:hyperlink r:id="rId11">
        <w:r>
          <w:t>взаимосвязи</w:t>
        </w:r>
      </w:hyperlink>
      <w:hyperlink r:id="rId12">
        <w:r>
          <w:t xml:space="preserve"> </w:t>
        </w:r>
      </w:hyperlink>
      <w:r>
        <w:t xml:space="preserve">между детскими садом и семьей, и предполагает активное участие родителей в педагогическом процессе.        Очевидно, </w:t>
      </w:r>
      <w:hyperlink r:id="rId13">
        <w:r>
          <w:t>что</w:t>
        </w:r>
      </w:hyperlink>
      <w:hyperlink r:id="rId14">
        <w:r>
          <w:t xml:space="preserve"> </w:t>
        </w:r>
      </w:hyperlink>
      <w:r>
        <w:t xml:space="preserve">именно помощь родителей обязательна и чрезвычайно ценна. Потому </w:t>
      </w:r>
      <w:hyperlink r:id="rId15">
        <w:r>
          <w:t>что</w:t>
        </w:r>
      </w:hyperlink>
      <w:hyperlink r:id="rId16">
        <w:r>
          <w:t>,</w:t>
        </w:r>
      </w:hyperlink>
      <w:r w:rsidR="005405FD">
        <w:t xml:space="preserve"> </w:t>
      </w:r>
      <w:r>
        <w:t>во-</w:t>
      </w:r>
      <w:r w:rsidR="005405FD">
        <w:t xml:space="preserve"> </w:t>
      </w:r>
      <w:r>
        <w:t xml:space="preserve">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 </w:t>
      </w:r>
    </w:p>
    <w:p w:rsidR="00EA085B" w:rsidRDefault="001C6C85">
      <w:pPr>
        <w:ind w:left="-5" w:right="161"/>
      </w:pPr>
      <w:r>
        <w:rPr>
          <w:rFonts w:ascii="Calibri" w:eastAsia="Calibri" w:hAnsi="Calibri" w:cs="Calibri"/>
        </w:rPr>
        <w:t xml:space="preserve">  </w:t>
      </w:r>
      <w:hyperlink r:id="rId17">
        <w:r>
          <w:t>Чтобы</w:t>
        </w:r>
      </w:hyperlink>
      <w:hyperlink r:id="rId18">
        <w:r>
          <w:t xml:space="preserve"> </w:t>
        </w:r>
      </w:hyperlink>
      <w:r>
        <w:t xml:space="preserve">убедить родителей в необходимости активного участия в процессе формирования музыкальных способностей детей можно использовать такие формы работы: </w:t>
      </w:r>
    </w:p>
    <w:p w:rsidR="00EA085B" w:rsidRDefault="001C6C85">
      <w:pPr>
        <w:numPr>
          <w:ilvl w:val="0"/>
          <w:numId w:val="10"/>
        </w:numPr>
        <w:ind w:right="161" w:hanging="137"/>
      </w:pPr>
      <w:r>
        <w:t xml:space="preserve">выступления на родительских собраниях; </w:t>
      </w:r>
    </w:p>
    <w:p w:rsidR="00EA085B" w:rsidRDefault="001C6C85">
      <w:pPr>
        <w:numPr>
          <w:ilvl w:val="0"/>
          <w:numId w:val="10"/>
        </w:numPr>
        <w:ind w:right="161" w:hanging="137"/>
      </w:pPr>
      <w:r>
        <w:t xml:space="preserve">индивидуальное консультирование; </w:t>
      </w:r>
    </w:p>
    <w:p w:rsidR="005405FD" w:rsidRDefault="001C6C85">
      <w:pPr>
        <w:ind w:left="654" w:right="293"/>
      </w:pPr>
      <w:r>
        <w:t xml:space="preserve">-подготовка родителей к выступлению в ролях на детских праздниках; </w:t>
      </w:r>
    </w:p>
    <w:p w:rsidR="00EA085B" w:rsidRDefault="001C6C85">
      <w:pPr>
        <w:ind w:left="654" w:right="293"/>
      </w:pPr>
      <w:r>
        <w:t xml:space="preserve">-проведение праздников и развлечений. </w:t>
      </w:r>
    </w:p>
    <w:p w:rsidR="00EA085B" w:rsidRDefault="001C6C85">
      <w:pPr>
        <w:ind w:left="654" w:right="161"/>
      </w:pPr>
      <w:r>
        <w:t xml:space="preserve">-совместные с родителями праздники и развлечения. </w:t>
      </w:r>
    </w:p>
    <w:p w:rsidR="00EA085B" w:rsidRDefault="001C6C85">
      <w:pPr>
        <w:ind w:left="-5" w:right="161"/>
      </w:pPr>
      <w:r>
        <w:t xml:space="preserve">           В процессе работы с родителями можно использовать вспомогательные средства. Совместно с воспитателями организовывать специальные ―музыкальные уго</w:t>
      </w:r>
      <w:r w:rsidR="005405FD">
        <w:t>лки‖, информационные стенды. В родительском уголке</w:t>
      </w:r>
      <w:r>
        <w:t xml:space="preserve"> размещать полезную информацию, которую пришедшие за детьми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</w:t>
      </w:r>
      <w:r>
        <w:rPr>
          <w:color w:val="FF0000"/>
        </w:rPr>
        <w:t xml:space="preserve">  </w:t>
      </w:r>
    </w:p>
    <w:p w:rsidR="00EA085B" w:rsidRDefault="001C6C85">
      <w:pPr>
        <w:ind w:left="-5" w:right="161"/>
      </w:pPr>
      <w:r>
        <w:rPr>
          <w:color w:val="FF0000"/>
        </w:rPr>
        <w:t xml:space="preserve">    </w:t>
      </w:r>
      <w:r>
        <w:t>Задача музыкального руководителя – раскрыть перед родителями важные ст</w:t>
      </w:r>
      <w:r w:rsidR="005405FD">
        <w:t>ороны музыкального развития ребе</w:t>
      </w:r>
      <w:r>
        <w:t xml:space="preserve">нка на каждой возрастной ступени дошкольного детства, заинтересовать, увлечь творческим процессом развития гармоничного становления личности.  </w:t>
      </w:r>
    </w:p>
    <w:p w:rsidR="00EA085B" w:rsidRDefault="001C6C85">
      <w:pPr>
        <w:spacing w:after="4" w:line="271" w:lineRule="auto"/>
        <w:ind w:left="1307" w:right="0"/>
        <w:jc w:val="left"/>
      </w:pPr>
      <w:r>
        <w:rPr>
          <w:b/>
        </w:rPr>
        <w:t>План вза</w:t>
      </w:r>
      <w:r w:rsidR="00724405">
        <w:rPr>
          <w:b/>
        </w:rPr>
        <w:t>имодействия с родителями на 2021</w:t>
      </w:r>
      <w:r w:rsidR="005405FD">
        <w:rPr>
          <w:b/>
        </w:rPr>
        <w:t>-202</w:t>
      </w:r>
      <w:r w:rsidR="00724405">
        <w:rPr>
          <w:b/>
        </w:rPr>
        <w:t>2</w:t>
      </w:r>
      <w:r>
        <w:rPr>
          <w:b/>
        </w:rPr>
        <w:t xml:space="preserve"> учебный год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91" w:type="dxa"/>
        <w:tblInd w:w="-12" w:type="dxa"/>
        <w:tblCellMar>
          <w:top w:w="1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8"/>
        <w:gridCol w:w="2845"/>
        <w:gridCol w:w="3481"/>
        <w:gridCol w:w="1680"/>
        <w:gridCol w:w="1497"/>
      </w:tblGrid>
      <w:tr w:rsidR="00EA085B">
        <w:trPr>
          <w:trHeight w:val="560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Форма и название мероприятия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Программное содержание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Объект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Срок реализации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0"/>
        </w:trPr>
        <w:tc>
          <w:tcPr>
            <w:tcW w:w="48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29"/>
              <w:ind w:left="0" w:right="0" w:firstLine="0"/>
              <w:jc w:val="left"/>
            </w:pPr>
            <w:r>
              <w:rPr>
                <w:i/>
              </w:rPr>
              <w:t xml:space="preserve">Общее родительское собрание: </w:t>
            </w:r>
            <w:r>
              <w:t>презентация</w:t>
            </w:r>
            <w:r>
              <w:rPr>
                <w:i/>
              </w:rPr>
              <w:t xml:space="preserve"> "</w:t>
            </w:r>
            <w:r>
              <w:t xml:space="preserve">Виды музыкальной деятельности детей и их значение для развития музыкальных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способностей" </w:t>
            </w:r>
            <w:r>
              <w:rPr>
                <w:i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6" w:lineRule="auto"/>
              <w:ind w:left="0" w:right="0" w:firstLine="0"/>
              <w:jc w:val="left"/>
            </w:pPr>
            <w:r>
              <w:t xml:space="preserve">Познакомить родителей с видами музыкальной деятельности в ДОУ; </w:t>
            </w:r>
          </w:p>
          <w:p w:rsidR="00EA085B" w:rsidRDefault="001C6C85">
            <w:pPr>
              <w:spacing w:after="0" w:line="264" w:lineRule="auto"/>
              <w:ind w:left="0" w:right="40" w:firstLine="0"/>
              <w:jc w:val="left"/>
            </w:pPr>
            <w:r>
              <w:t>Рассказать о значен</w:t>
            </w:r>
            <w:r w:rsidR="005405FD">
              <w:t>ии музыки в жизни человека, о ее</w:t>
            </w:r>
            <w:r>
              <w:t xml:space="preserve"> благотворном влиянии на здоровье.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возраста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21" w:right="0" w:firstLine="0"/>
              <w:jc w:val="left"/>
            </w:pPr>
            <w:r>
              <w:rPr>
                <w:b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EA085B">
      <w:pPr>
        <w:spacing w:after="0" w:line="259" w:lineRule="auto"/>
        <w:ind w:left="-1701" w:right="11223" w:firstLine="0"/>
        <w:jc w:val="left"/>
      </w:pPr>
    </w:p>
    <w:tbl>
      <w:tblPr>
        <w:tblStyle w:val="TableGrid"/>
        <w:tblW w:w="9991" w:type="dxa"/>
        <w:tblInd w:w="-12" w:type="dxa"/>
        <w:tblCellMar>
          <w:top w:w="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88"/>
        <w:gridCol w:w="2845"/>
        <w:gridCol w:w="3481"/>
        <w:gridCol w:w="1680"/>
        <w:gridCol w:w="1497"/>
      </w:tblGrid>
      <w:tr w:rsidR="00EA085B">
        <w:trPr>
          <w:trHeight w:val="1436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 xml:space="preserve">2. </w:t>
            </w:r>
          </w:p>
          <w:p w:rsidR="00EA085B" w:rsidRDefault="001C6C8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77" w:lineRule="auto"/>
              <w:ind w:left="0" w:right="128" w:firstLine="0"/>
              <w:jc w:val="left"/>
            </w:pPr>
            <w:r>
              <w:t xml:space="preserve">Праздник "Радость единения" </w:t>
            </w:r>
            <w:r w:rsidR="001C6C85">
              <w:t xml:space="preserve">Мастер-класс для родителей.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78" w:lineRule="auto"/>
              <w:ind w:left="0" w:right="0" w:firstLine="0"/>
              <w:jc w:val="left"/>
            </w:pPr>
            <w:r>
              <w:t>Практическое занятие с участием родителей</w:t>
            </w:r>
            <w:r w:rsidR="001C6C85">
              <w:t xml:space="preserve">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Видео материал.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Все возраста.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Октябрь </w:t>
            </w:r>
          </w:p>
          <w:p w:rsidR="00EA085B" w:rsidRDefault="001C6C85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6"/>
        </w:trPr>
        <w:tc>
          <w:tcPr>
            <w:tcW w:w="48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8" w:lineRule="auto"/>
              <w:ind w:left="0" w:right="0" w:firstLine="0"/>
              <w:jc w:val="left"/>
            </w:pPr>
            <w:r>
              <w:t>Музыкально</w:t>
            </w:r>
            <w:r w:rsidR="005405FD">
              <w:t>-</w:t>
            </w:r>
            <w:r>
              <w:t xml:space="preserve">литературная гостиная.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Поддержание заинтересованности, инициативности родителей в вопросах музыкального развития детей. Расширение кругозора. Музыкальные и поэтические произведения на осеннюю тему.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5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5405FD">
            <w:pPr>
              <w:spacing w:after="0" w:line="259" w:lineRule="auto"/>
              <w:ind w:left="0" w:right="446" w:firstLine="0"/>
              <w:jc w:val="left"/>
            </w:pPr>
            <w:r>
              <w:t>возраст</w:t>
            </w:r>
            <w:r w:rsidR="001C6C85">
              <w:t xml:space="preserve"> 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117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6" w:line="238" w:lineRule="auto"/>
              <w:ind w:left="0" w:right="0" w:firstLine="0"/>
              <w:jc w:val="left"/>
            </w:pPr>
            <w:r>
              <w:t xml:space="preserve">Индивидуальная консультация по изготовлению костюмов и атрибутов к </w:t>
            </w:r>
          </w:p>
          <w:p w:rsidR="00EA085B" w:rsidRDefault="001C6C85">
            <w:pPr>
              <w:spacing w:after="17" w:line="263" w:lineRule="auto"/>
              <w:ind w:left="0" w:right="137" w:firstLine="0"/>
              <w:jc w:val="left"/>
            </w:pPr>
            <w:r>
              <w:t xml:space="preserve">новогодним праздникам; Запись праздников на видео.  Праздник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Новогодней елки»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(совместный праздник) </w:t>
            </w:r>
          </w:p>
        </w:tc>
        <w:tc>
          <w:tcPr>
            <w:tcW w:w="3481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8" w:lineRule="auto"/>
              <w:ind w:left="0" w:right="0" w:firstLine="0"/>
              <w:jc w:val="left"/>
            </w:pPr>
            <w:r>
              <w:t>Приобщать семью к формированию по</w:t>
            </w:r>
            <w:r w:rsidR="005405FD">
              <w:t>ложительных эмоций и чувств ребе</w:t>
            </w:r>
            <w:r>
              <w:t xml:space="preserve">нка, </w:t>
            </w:r>
          </w:p>
          <w:p w:rsidR="00EA085B" w:rsidRDefault="001C6C85">
            <w:pPr>
              <w:spacing w:after="0" w:line="265" w:lineRule="auto"/>
              <w:ind w:left="0" w:right="0" w:firstLine="0"/>
              <w:jc w:val="left"/>
            </w:pPr>
            <w:r>
              <w:t xml:space="preserve">поддержать заинтересованность, инициативность родителей к жизни детского сада.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Все возраста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Декабрь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392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Размещение рекомендаций по музыкал</w:t>
            </w:r>
            <w:r w:rsidR="005405FD">
              <w:t xml:space="preserve">ьному развитию в информационные </w:t>
            </w:r>
            <w:r>
              <w:t xml:space="preserve">уголки.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Охрана голосового аппарата.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59" w:lineRule="auto"/>
              <w:ind w:left="0" w:right="0" w:firstLine="0"/>
              <w:jc w:val="left"/>
            </w:pPr>
            <w:r>
              <w:t xml:space="preserve">Все возраста.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21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Подборка на стенд</w:t>
            </w:r>
            <w:r w:rsidR="005405FD">
              <w:t xml:space="preserve"> для родителей стихов, текстов </w:t>
            </w:r>
            <w:r>
              <w:t>песен на тему «Защитники Отечества»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24" w:line="258" w:lineRule="auto"/>
              <w:ind w:left="0" w:right="20" w:firstLine="0"/>
              <w:jc w:val="left"/>
            </w:pPr>
            <w:r>
              <w:t xml:space="preserve">Демонстрация уважительного отношения детского сада к роли отца – защитника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Отечества, Российской Армии.</w:t>
            </w:r>
            <w:r>
              <w:rPr>
                <w:b/>
                <w:i/>
              </w:rPr>
              <w:t xml:space="preserve"> </w:t>
            </w:r>
            <w:r>
              <w:t>Создание благоприятных условий для вовлечения родителей в музыкальную деятельность детского сада, группы.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2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6" w:line="238" w:lineRule="auto"/>
              <w:ind w:left="0" w:right="0" w:firstLine="0"/>
              <w:jc w:val="left"/>
            </w:pPr>
            <w:r>
              <w:t>Практикум по разучиванию танца "</w:t>
            </w:r>
            <w:r w:rsidR="005405FD">
              <w:t xml:space="preserve">Яблочко" к 23 февраля. Участие </w:t>
            </w:r>
            <w:r>
              <w:t xml:space="preserve">команды пап в соревновании на празднике «День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защитника Отечества»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(3-4 г.)  </w:t>
            </w:r>
          </w:p>
          <w:p w:rsidR="00EA085B" w:rsidRDefault="001C6C85">
            <w:pPr>
              <w:spacing w:after="44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5405FD">
            <w:pPr>
              <w:spacing w:after="0" w:line="259" w:lineRule="auto"/>
              <w:ind w:left="0" w:right="446" w:firstLine="0"/>
              <w:jc w:val="left"/>
            </w:pPr>
            <w:r>
              <w:t xml:space="preserve">возраст </w:t>
            </w:r>
            <w:r w:rsidR="001C6C85">
              <w:t>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085B" w:rsidRDefault="00EA085B">
      <w:pPr>
        <w:spacing w:after="0" w:line="259" w:lineRule="auto"/>
        <w:ind w:left="-1701" w:right="11223" w:firstLine="0"/>
        <w:jc w:val="left"/>
      </w:pPr>
    </w:p>
    <w:tbl>
      <w:tblPr>
        <w:tblStyle w:val="TableGrid"/>
        <w:tblW w:w="9991" w:type="dxa"/>
        <w:tblInd w:w="-12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488"/>
        <w:gridCol w:w="2845"/>
        <w:gridCol w:w="3481"/>
        <w:gridCol w:w="1680"/>
        <w:gridCol w:w="1497"/>
      </w:tblGrid>
      <w:tr w:rsidR="00EA085B">
        <w:trPr>
          <w:trHeight w:val="2480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18" w:line="259" w:lineRule="auto"/>
              <w:ind w:left="0" w:right="0" w:firstLine="0"/>
              <w:jc w:val="left"/>
            </w:pPr>
            <w:r>
              <w:t>«Масленица»</w:t>
            </w:r>
            <w:r w:rsidR="005405FD">
              <w:t xml:space="preserve"> </w:t>
            </w:r>
            <w:r>
              <w:t xml:space="preserve">- досуг.        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64" w:lineRule="auto"/>
              <w:ind w:left="0" w:right="159" w:firstLine="0"/>
            </w:pPr>
            <w:r>
              <w:t xml:space="preserve">Знакомить </w:t>
            </w:r>
            <w:r w:rsidR="001C6C85">
              <w:t>родителей с народными праздникам</w:t>
            </w:r>
            <w:r w:rsidR="001D3CED">
              <w:t xml:space="preserve">и через демонстрацию досуговой </w:t>
            </w:r>
            <w:r w:rsidR="001C6C85">
              <w:t xml:space="preserve">деятельности.  </w:t>
            </w:r>
          </w:p>
          <w:p w:rsidR="005405FD" w:rsidRDefault="005405FD">
            <w:pPr>
              <w:spacing w:after="0" w:line="259" w:lineRule="auto"/>
              <w:ind w:left="0" w:right="148" w:firstLine="0"/>
            </w:pPr>
          </w:p>
          <w:p w:rsidR="005405FD" w:rsidRDefault="005405FD">
            <w:pPr>
              <w:spacing w:after="0" w:line="259" w:lineRule="auto"/>
              <w:ind w:left="0" w:right="148" w:firstLine="0"/>
            </w:pPr>
          </w:p>
          <w:p w:rsidR="005405FD" w:rsidRDefault="005405FD">
            <w:pPr>
              <w:spacing w:after="0" w:line="259" w:lineRule="auto"/>
              <w:ind w:left="0" w:right="148" w:firstLine="0"/>
            </w:pPr>
          </w:p>
          <w:p w:rsidR="00EA085B" w:rsidRDefault="001C6C85">
            <w:pPr>
              <w:spacing w:after="0" w:line="259" w:lineRule="auto"/>
              <w:ind w:left="0" w:right="148" w:firstLine="0"/>
            </w:pPr>
            <w:r>
              <w:t>Формировать положительный имидж детского сада   в сознании родителей. Привлекать родителей к участию в играх, демонстрировать родителям адекватные формы игрового поведения и общения с детьми.  Демонстр</w:t>
            </w:r>
            <w:r w:rsidR="001D3CED">
              <w:t xml:space="preserve">ировать уважительное отношение </w:t>
            </w:r>
            <w:r>
              <w:t>к роли женщины - матери в семье и в обществе.  Подключить родителей к участию в празднике и подготовке к нему.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5405FD">
            <w:pPr>
              <w:spacing w:after="0" w:line="259" w:lineRule="auto"/>
              <w:ind w:left="0" w:right="0" w:firstLine="0"/>
              <w:jc w:val="left"/>
            </w:pPr>
            <w:r>
              <w:t>Все (кроме 1 младшей)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9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«Праздник 8 марта»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(совместный праздник)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44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t>Консультация "Пойте детям перед сном"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Информация о роли колыбельн</w:t>
            </w:r>
            <w:r w:rsidR="005405FD">
              <w:t>ой в эмоциональном развитии ребе</w:t>
            </w:r>
            <w:r>
              <w:t>нка.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6" w:lineRule="auto"/>
              <w:ind w:left="0" w:right="0" w:firstLine="0"/>
              <w:jc w:val="left"/>
            </w:pPr>
            <w:r>
              <w:t xml:space="preserve">Младший возраст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(2 – 4г.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Апрель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29" w:firstLine="0"/>
              <w:jc w:val="left"/>
            </w:pPr>
            <w:r>
              <w:t>«Какая музыка доставляет ребенку радость?»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4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1D3CED">
            <w:pPr>
              <w:spacing w:after="0" w:line="259" w:lineRule="auto"/>
              <w:ind w:left="0" w:right="484" w:firstLine="0"/>
              <w:jc w:val="left"/>
            </w:pPr>
            <w:r>
              <w:t xml:space="preserve">возраст </w:t>
            </w:r>
            <w:r w:rsidR="001C6C85">
              <w:t>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Музыкальная гостиная. «Песни, с которыми мы победили"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8" w:firstLine="0"/>
            </w:pPr>
            <w:r>
              <w:t>Расширять музыкальный кругозор родителей. Развивать интерес к песням, созданным в дни Великой отечественной войны. Познакомить с песнями о войне, созданными после Победы.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45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1D3CED">
            <w:pPr>
              <w:spacing w:after="0" w:line="259" w:lineRule="auto"/>
              <w:ind w:left="0" w:right="484" w:firstLine="0"/>
              <w:jc w:val="left"/>
            </w:pPr>
            <w:r>
              <w:t xml:space="preserve">возраст </w:t>
            </w:r>
            <w:r w:rsidR="001C6C85">
              <w:t>(5 – 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28"/>
        </w:trPr>
        <w:tc>
          <w:tcPr>
            <w:tcW w:w="488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10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Праздник "Дошкольное детство – прощай!"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78" w:firstLine="0"/>
            </w:pPr>
            <w:r>
              <w:t>Создание атрибутов и костюмов для выпускного праздника.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39" w:line="238" w:lineRule="auto"/>
              <w:ind w:left="0" w:right="0" w:firstLine="0"/>
              <w:jc w:val="left"/>
            </w:pPr>
            <w:r>
              <w:t xml:space="preserve">Старший дошкольный </w:t>
            </w:r>
          </w:p>
          <w:p w:rsidR="00EA085B" w:rsidRDefault="001D3CED">
            <w:pPr>
              <w:spacing w:after="0" w:line="274" w:lineRule="auto"/>
              <w:ind w:left="0" w:right="0" w:firstLine="0"/>
              <w:jc w:val="left"/>
            </w:pPr>
            <w:r>
              <w:lastRenderedPageBreak/>
              <w:t xml:space="preserve">возраст (6 –7 </w:t>
            </w:r>
            <w:r w:rsidR="001C6C85">
              <w:t xml:space="preserve">лет)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------------------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возраста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lastRenderedPageBreak/>
              <w:t xml:space="preserve">Май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23" w:line="259" w:lineRule="auto"/>
              <w:ind w:left="4" w:right="0" w:firstLine="0"/>
              <w:jc w:val="left"/>
            </w:pPr>
            <w:r>
              <w:rPr>
                <w:b/>
              </w:rPr>
              <w:t xml:space="preserve">---------------- </w:t>
            </w:r>
          </w:p>
          <w:p w:rsidR="00EA085B" w:rsidRDefault="001C6C8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Июнь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77" w:lineRule="auto"/>
              <w:ind w:left="0" w:right="0" w:firstLine="0"/>
              <w:jc w:val="left"/>
            </w:pPr>
            <w:r>
              <w:t xml:space="preserve"> Общее родительское собрание.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---------------------------------------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Мастер-класс по обучению </w:t>
            </w:r>
          </w:p>
          <w:p w:rsidR="00EA085B" w:rsidRDefault="001C6C85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игре на детских музыкальных инструментах. </w:t>
            </w:r>
          </w:p>
        </w:tc>
        <w:tc>
          <w:tcPr>
            <w:tcW w:w="348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8" w:lineRule="auto"/>
              <w:ind w:left="0" w:right="843" w:firstLine="0"/>
            </w:pPr>
            <w:r>
              <w:t xml:space="preserve">Подведение итогов по музыкальному развитию дошкольников.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---------------------------------------- </w:t>
            </w:r>
          </w:p>
          <w:p w:rsidR="00EA085B" w:rsidRDefault="001C6C85">
            <w:pPr>
              <w:spacing w:after="23" w:line="258" w:lineRule="auto"/>
              <w:ind w:left="0" w:right="0" w:firstLine="0"/>
              <w:jc w:val="left"/>
            </w:pPr>
            <w:r>
              <w:t xml:space="preserve">Знакомство родителей с детскими музыкальными инструментами: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металлофоном, бубн</w:t>
            </w:r>
            <w:r w:rsidR="005405FD">
              <w:t>ом, треугольником. Обучение прие</w:t>
            </w:r>
            <w:r>
              <w:t>мам игры на них.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2432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2"/>
              </w:numPr>
              <w:spacing w:after="0" w:line="238" w:lineRule="auto"/>
              <w:ind w:right="29" w:firstLine="0"/>
              <w:jc w:val="left"/>
            </w:pPr>
            <w:r>
              <w:t xml:space="preserve">Знакомить родителей с возможностями детского </w:t>
            </w:r>
          </w:p>
          <w:p w:rsidR="00EA085B" w:rsidRDefault="001C6C85">
            <w:pPr>
              <w:spacing w:after="33" w:line="246" w:lineRule="auto"/>
              <w:ind w:left="0" w:right="60" w:firstLine="0"/>
              <w:jc w:val="left"/>
            </w:pPr>
            <w:r>
              <w:t>сада, а также близлежащих учреждений дополнительного образования и культуры в музыкальном воспитании</w:t>
            </w:r>
            <w:r w:rsidR="001D3CED">
              <w:t xml:space="preserve"> детей. - Привлекать родителей </w:t>
            </w:r>
            <w:r>
              <w:t>к разнообразным формам совместной музыкально</w:t>
            </w:r>
            <w:r w:rsidR="00C2064E">
              <w:t>-</w:t>
            </w:r>
            <w:r>
              <w:t xml:space="preserve">художественной деятельности с детьми в детском саду, способствующим возникновению ярких эмоций, творческого вдохновения, развитию общения (праздники, досуги, развлечения, концерты, музыкальные гостиные). </w:t>
            </w:r>
          </w:p>
          <w:p w:rsidR="00EA085B" w:rsidRDefault="001C6C85">
            <w:pPr>
              <w:numPr>
                <w:ilvl w:val="0"/>
                <w:numId w:val="22"/>
              </w:numPr>
              <w:spacing w:after="0" w:line="259" w:lineRule="auto"/>
              <w:ind w:right="29" w:firstLine="0"/>
              <w:jc w:val="left"/>
            </w:pPr>
            <w:r>
              <w:t>Оснащать развивающую предметно</w:t>
            </w:r>
            <w:r w:rsidR="00C2064E">
              <w:t>-</w:t>
            </w:r>
            <w:r>
              <w:t>пространственную среду: изготавливать дидактические пособия, атрибуты, костюмы, декорации и т.п. 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Размещать информацию на сайте ДОУ. -Проводить индивидуальные консультации.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Повысить активность родителей в вопросах музыкального воспитания.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A085B" w:rsidRDefault="001C6C85">
            <w:pPr>
              <w:spacing w:after="7" w:line="259" w:lineRule="auto"/>
              <w:ind w:left="0" w:right="0" w:firstLine="0"/>
              <w:jc w:val="left"/>
            </w:pPr>
            <w:r>
              <w:t xml:space="preserve">все возраста </w:t>
            </w:r>
          </w:p>
          <w:p w:rsidR="00EA085B" w:rsidRDefault="001D3CED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 w:rsidR="001C6C85">
              <w:t>2-7 лет)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 течение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spacing w:after="0" w:line="259" w:lineRule="auto"/>
        <w:ind w:left="0" w:right="0" w:firstLine="0"/>
      </w:pPr>
      <w:r>
        <w:t xml:space="preserve"> </w:t>
      </w:r>
    </w:p>
    <w:p w:rsidR="00EA085B" w:rsidRDefault="001C6C85">
      <w:pPr>
        <w:ind w:left="-5" w:right="161"/>
      </w:pPr>
      <w:r>
        <w:lastRenderedPageBreak/>
        <w:t xml:space="preserve">  Воспитатель осуществляет в основном всю педагогическую работу в детском саду,- следовательно, он не может оставаться в стороне и от музыкально-педагогического процесса. </w:t>
      </w:r>
    </w:p>
    <w:p w:rsidR="00EA085B" w:rsidRDefault="00C2064E">
      <w:pPr>
        <w:ind w:left="-5" w:right="161"/>
      </w:pPr>
      <w:r>
        <w:t xml:space="preserve">           Педагогу –воспитателю </w:t>
      </w:r>
      <w:r w:rsidR="001C6C85">
        <w:t xml:space="preserve">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  </w:t>
      </w:r>
    </w:p>
    <w:p w:rsidR="00EA085B" w:rsidRDefault="00C2064E">
      <w:pPr>
        <w:spacing w:after="0"/>
        <w:ind w:left="-5" w:right="161"/>
      </w:pPr>
      <w:r>
        <w:t xml:space="preserve">            Воспитывая ребенка </w:t>
      </w:r>
      <w:r w:rsidR="001C6C85">
        <w:t>средствами му</w:t>
      </w:r>
      <w:r>
        <w:t>зыки, педагог должен понимать ее</w:t>
      </w:r>
      <w:r w:rsidR="001C6C85">
        <w:t xml:space="preserve"> значение для всесторонн</w:t>
      </w:r>
      <w:r>
        <w:t>его развития личности и быть ее</w:t>
      </w:r>
      <w:r w:rsidR="001C6C85">
        <w:t xml:space="preserve"> активным проводником в жизнь детей. Очень хорошо, когда дети в свободные часы водят хороводы, поют песни, подбирают мелодии на металлофоне, аккомпанируют себе шумовыми или ударными инструментами. Музыка должна прони</w:t>
      </w:r>
      <w:r>
        <w:t>зывать многие стороны жизни ребе</w:t>
      </w:r>
      <w:r w:rsidR="001C6C85">
        <w:t>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</w:t>
      </w:r>
      <w:r>
        <w:t xml:space="preserve"> опыта коллектива педагогов веде</w:t>
      </w:r>
      <w:r w:rsidR="001C6C85">
        <w:t xml:space="preserve">т музыкальный руководитель.  </w:t>
      </w:r>
    </w:p>
    <w:p w:rsidR="00EA085B" w:rsidRDefault="001C6C8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2"/>
        <w:ind w:left="10" w:right="168"/>
      </w:pPr>
      <w:r>
        <w:t>План взаимо</w:t>
      </w:r>
      <w:r w:rsidR="00C2064E">
        <w:t>действия с воспи</w:t>
      </w:r>
      <w:r w:rsidR="00724405">
        <w:t>тателями на 2021</w:t>
      </w:r>
      <w:r w:rsidR="00C2064E">
        <w:t>-202</w:t>
      </w:r>
      <w:r w:rsidR="00724405">
        <w:t>2</w:t>
      </w:r>
      <w:r>
        <w:t xml:space="preserve"> учебный год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7" w:type="dxa"/>
        <w:tblInd w:w="0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513"/>
        <w:gridCol w:w="2777"/>
        <w:gridCol w:w="3137"/>
        <w:gridCol w:w="1656"/>
        <w:gridCol w:w="1384"/>
      </w:tblGrid>
      <w:tr w:rsidR="00EA085B">
        <w:trPr>
          <w:trHeight w:val="564"/>
        </w:trPr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Форма и название мероприятия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Программное содержание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Объект деятельности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Pr="00C2064E" w:rsidRDefault="001C6C8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2064E">
              <w:rPr>
                <w:b/>
              </w:rPr>
              <w:t>Срок реализации</w:t>
            </w:r>
            <w:r w:rsidRPr="00C2064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EA085B">
        <w:trPr>
          <w:trHeight w:val="1940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5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«</w:t>
            </w:r>
            <w:r>
              <w:t xml:space="preserve">Воспитатель и музыка»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4" w:firstLine="0"/>
              <w:jc w:val="left"/>
            </w:pPr>
            <w:r>
              <w:t>Раскрыть перед педагогами важные стороны совместной музыкальной деятельности детей на каждой возрастной ступени дошкольного детства в рамках ФГОС.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Все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Сентябрь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393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8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85" w:firstLine="0"/>
              <w:jc w:val="left"/>
            </w:pPr>
            <w:r>
              <w:t>«Оснащение музыкального уголка в группе» 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C2064E">
            <w:pPr>
              <w:spacing w:after="0" w:line="259" w:lineRule="auto"/>
              <w:ind w:left="0" w:right="350" w:firstLine="0"/>
            </w:pPr>
            <w:r>
              <w:t>Оказание помощи воспитателям</w:t>
            </w:r>
            <w:r w:rsidR="001C6C85">
              <w:t xml:space="preserve"> в создании предметно-развивающей музыкальной среды в группе.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Все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Октябрь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112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8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Подготовить перечень репертуара для свободного прослушивания.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8" w:lineRule="auto"/>
              <w:ind w:left="0" w:right="408" w:firstLine="0"/>
            </w:pPr>
            <w:r>
              <w:t>Укрепление, обогащени</w:t>
            </w:r>
            <w:r w:rsidR="00C2064E">
              <w:t xml:space="preserve">е связей и отношений педагогов </w:t>
            </w:r>
            <w:r>
              <w:t xml:space="preserve">с детьми.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Старший дошкольный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Ноябрь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393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4" w:firstLine="0"/>
              <w:jc w:val="center"/>
            </w:pPr>
            <w:r>
              <w:t>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5" w:firstLine="0"/>
              <w:jc w:val="left"/>
            </w:pPr>
            <w:r>
              <w:t>Репетиции с воспитателями по подготовке к праздникам. (практикум)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6" w:firstLine="0"/>
              <w:jc w:val="left"/>
            </w:pPr>
            <w:r>
              <w:t>Повышение компетентности воспитателей в области музыкального воспитания.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1" w:line="259" w:lineRule="auto"/>
              <w:ind w:left="0" w:right="0" w:firstLine="0"/>
              <w:jc w:val="left"/>
            </w:pPr>
            <w:r>
              <w:t xml:space="preserve">Все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28" w:right="0" w:firstLine="0"/>
              <w:jc w:val="left"/>
            </w:pPr>
            <w:r>
              <w:rPr>
                <w:b/>
              </w:rPr>
              <w:t>Декабрь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404"/>
        </w:trPr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«Виды и формы развлечений для малышей»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Поддержание заинтересованности, инициативности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педагогов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в проведении досугов и развлечений.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77" w:lineRule="auto"/>
              <w:ind w:left="0" w:right="0" w:firstLine="0"/>
              <w:jc w:val="left"/>
            </w:pPr>
            <w:r>
              <w:t xml:space="preserve">Младший – средний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Январь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390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439AA">
            <w:pPr>
              <w:spacing w:after="0" w:line="239" w:lineRule="auto"/>
              <w:ind w:left="0" w:right="0" w:firstLine="0"/>
              <w:jc w:val="left"/>
            </w:pPr>
            <w:hyperlink r:id="rId19">
              <w:r w:rsidR="001C6C85">
                <w:t xml:space="preserve"> </w:t>
              </w:r>
            </w:hyperlink>
            <w:hyperlink r:id="rId20">
              <w:r w:rsidR="001C6C85">
                <w:t xml:space="preserve">Хороводные игры как </w:t>
              </w:r>
            </w:hyperlink>
            <w:hyperlink r:id="rId21">
              <w:r w:rsidR="001C6C85">
                <w:t xml:space="preserve">средство формирования </w:t>
              </w:r>
            </w:hyperlink>
          </w:p>
          <w:p w:rsidR="00EA085B" w:rsidRDefault="00E439AA">
            <w:pPr>
              <w:spacing w:after="0" w:line="259" w:lineRule="auto"/>
              <w:ind w:left="0" w:right="12" w:firstLine="0"/>
              <w:jc w:val="left"/>
            </w:pPr>
            <w:hyperlink r:id="rId22">
              <w:r w:rsidR="001C6C85">
                <w:t xml:space="preserve">коммуникативных </w:t>
              </w:r>
            </w:hyperlink>
            <w:hyperlink r:id="rId23">
              <w:r w:rsidR="001C6C85">
                <w:t xml:space="preserve">качеств у </w:t>
              </w:r>
            </w:hyperlink>
            <w:hyperlink r:id="rId24">
              <w:r w:rsidR="001C6C85">
                <w:t>дошкольников"</w:t>
              </w:r>
            </w:hyperlink>
            <w:hyperlink r:id="rId25">
              <w:r w:rsidR="001C6C85">
                <w:t xml:space="preserve"> </w:t>
              </w:r>
            </w:hyperlink>
            <w:r w:rsidR="001C6C85"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воспитателей с хороводными - игровыми движениями. Оказание помощи в создании фонотеки с любимыми </w:t>
            </w:r>
            <w:r w:rsidR="00C2064E">
              <w:t>хороводами для детей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воспитатели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>Февраль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56"/>
        </w:trPr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668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38" w:lineRule="auto"/>
              <w:ind w:left="0" w:right="0" w:firstLine="0"/>
              <w:jc w:val="left"/>
            </w:pPr>
            <w:r>
              <w:t xml:space="preserve">«Забавные игры для малышей»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45" w:firstLine="0"/>
            </w:pPr>
            <w:r>
              <w:t>Знакомство педагогов с играми и забавами для малышей. Оказан</w:t>
            </w:r>
            <w:r w:rsidR="00C2064E">
              <w:t xml:space="preserve">ие помощи в создании картотеки </w:t>
            </w:r>
            <w:r>
              <w:t>с интересными играми и забавами.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Младший – средний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>Март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664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Развитие музыкальных способностей посредством музыкально</w:t>
            </w:r>
            <w:r w:rsidR="00C2064E">
              <w:t>-</w:t>
            </w:r>
            <w:r>
              <w:t>дидактических игр.  (консультация)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Повышение компетентн</w:t>
            </w:r>
            <w:r w:rsidR="00C2064E">
              <w:t>ости воспитателей в музыкальном воспитании</w:t>
            </w:r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воспитатели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>Апрель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1669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«Организация работы </w:t>
            </w:r>
          </w:p>
          <w:p w:rsidR="00EA085B" w:rsidRDefault="001C6C85">
            <w:pPr>
              <w:spacing w:after="0" w:line="259" w:lineRule="auto"/>
              <w:ind w:left="0" w:right="147" w:firstLine="0"/>
            </w:pPr>
            <w:r>
              <w:t>педагогов по музыкальному воспитанию в летний оздоровительный период» (консультация).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22" w:line="259" w:lineRule="auto"/>
              <w:ind w:left="0" w:right="0" w:firstLine="0"/>
              <w:jc w:val="left"/>
            </w:pPr>
            <w:r>
              <w:t xml:space="preserve">Повышение </w:t>
            </w:r>
          </w:p>
          <w:p w:rsidR="00EA085B" w:rsidRDefault="00C2064E">
            <w:pPr>
              <w:spacing w:after="0" w:line="264" w:lineRule="auto"/>
              <w:ind w:left="0" w:right="123" w:firstLine="0"/>
            </w:pPr>
            <w:r>
              <w:t xml:space="preserve">компетентности педагогов в </w:t>
            </w:r>
            <w:r w:rsidR="001C6C85">
              <w:t xml:space="preserve">музыкальном развитии в летний оздоровительный период. </w:t>
            </w:r>
          </w:p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Все воспитатели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Май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3594"/>
        </w:trPr>
        <w:tc>
          <w:tcPr>
            <w:tcW w:w="51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570" w:type="dxa"/>
            <w:gridSpan w:val="3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numPr>
                <w:ilvl w:val="0"/>
                <w:numId w:val="23"/>
              </w:numPr>
              <w:spacing w:after="3" w:line="279" w:lineRule="auto"/>
              <w:ind w:right="0" w:hanging="360"/>
              <w:jc w:val="left"/>
            </w:pPr>
            <w:r>
              <w:t xml:space="preserve">Провести групповые беседы с воспитателями по оснащению музыкальных и театральных уголков.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4" w:line="278" w:lineRule="auto"/>
              <w:ind w:right="0" w:hanging="360"/>
              <w:jc w:val="left"/>
            </w:pPr>
            <w:r>
              <w:t xml:space="preserve">Проводить репетиции с ведущими и исполнителями ролей праздничных утренников.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0" w:line="283" w:lineRule="auto"/>
              <w:ind w:right="0" w:hanging="360"/>
              <w:jc w:val="left"/>
            </w:pPr>
            <w:r>
              <w:t xml:space="preserve">Привлечь воспитателей к изготовлению костюмов, атрибутов, декораций.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25" w:line="260" w:lineRule="auto"/>
              <w:ind w:right="0" w:hanging="360"/>
              <w:jc w:val="left"/>
            </w:pPr>
            <w:r>
              <w:t xml:space="preserve">Проводить индивидуальные консультации по проблемным моментам организации работы по музыкальному развитию детей.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0" w:line="283" w:lineRule="auto"/>
              <w:ind w:right="0" w:hanging="360"/>
              <w:jc w:val="left"/>
            </w:pPr>
            <w:r>
              <w:t xml:space="preserve">Проводить работу по разучиванию детского музыкального репертуара. </w:t>
            </w:r>
          </w:p>
          <w:p w:rsidR="00EA085B" w:rsidRDefault="001C6C85">
            <w:pPr>
              <w:numPr>
                <w:ilvl w:val="0"/>
                <w:numId w:val="23"/>
              </w:numPr>
              <w:spacing w:after="0" w:line="259" w:lineRule="auto"/>
              <w:ind w:right="0" w:hanging="360"/>
              <w:jc w:val="left"/>
            </w:pPr>
            <w:r>
              <w:t>Проводить обсуждение сценариев детских утренников согласно плану.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 течение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3"/>
        <w:spacing w:after="4" w:line="271" w:lineRule="auto"/>
        <w:ind w:left="10" w:right="174" w:hanging="10"/>
        <w:jc w:val="center"/>
      </w:pPr>
      <w:r>
        <w:rPr>
          <w:i w:val="0"/>
        </w:rPr>
        <w:t xml:space="preserve">2.6. Система педагогического мониторинга музыкального развития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   </w:t>
      </w:r>
    </w:p>
    <w:p w:rsidR="00EA085B" w:rsidRDefault="001C6C85">
      <w:pPr>
        <w:spacing w:after="5"/>
        <w:ind w:left="-5" w:right="161"/>
      </w:pPr>
      <w:r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 по разделам: "восприятие музыки", "развитие певческих способностей", "развитие музыкально-ритмических движений", "развитие способностей игры на детских музыкальных инструментах". </w:t>
      </w:r>
    </w:p>
    <w:p w:rsidR="00EA085B" w:rsidRDefault="001C6C85">
      <w:pPr>
        <w:spacing w:after="0"/>
        <w:ind w:left="-5" w:right="161"/>
      </w:pPr>
      <w:r>
        <w:lastRenderedPageBreak/>
        <w:t xml:space="preserve">Оценка индивидуального развития детей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EA085B" w:rsidRDefault="001C6C85">
      <w:pPr>
        <w:ind w:left="-5" w:right="161"/>
      </w:pPr>
      <w:r>
        <w:t xml:space="preserve">Результаты педагогической диагностики (мониторинга) используются исключительно для </w:t>
      </w:r>
      <w:r>
        <w:rPr>
          <w:i/>
        </w:rPr>
        <w:t>решения следующих образовательных задач:</w:t>
      </w:r>
      <w:r>
        <w:t xml:space="preserve">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>индивидуализации образов</w:t>
      </w:r>
      <w:r w:rsidR="00C2064E">
        <w:t>ания (в том числе поддержки ребе</w:t>
      </w:r>
      <w:r>
        <w:t xml:space="preserve">нка, построения его образовательной траектории или профессиональной коррекции особенностей его развития); </w:t>
      </w:r>
    </w:p>
    <w:p w:rsidR="00EA085B" w:rsidRDefault="001C6C85">
      <w:pPr>
        <w:numPr>
          <w:ilvl w:val="0"/>
          <w:numId w:val="11"/>
        </w:numPr>
        <w:spacing w:after="6"/>
        <w:ind w:right="161" w:hanging="361"/>
      </w:pPr>
      <w:r>
        <w:t xml:space="preserve">оптимизации работы с группой детей.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8" w:lineRule="auto"/>
        <w:ind w:left="-5" w:right="148"/>
      </w:pPr>
      <w:r>
        <w:rPr>
          <w:i/>
        </w:rPr>
        <w:t xml:space="preserve">Целевые ориентиры используются педагогами для: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построения образовательной политики </w:t>
      </w:r>
      <w:r w:rsidR="00C2064E">
        <w:t>на соответствующих уровнях с уче</w:t>
      </w:r>
      <w:r>
        <w:t xml:space="preserve">том целей дошкольного образования, общих для всего образовательного пространства Российской Федерации;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решения задач: формирования Программы, анализа профессиональной деятельности, взаимодействия с семьями;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изучения характеристик образования детей; </w:t>
      </w:r>
    </w:p>
    <w:p w:rsidR="00EA085B" w:rsidRDefault="001C6C85">
      <w:pPr>
        <w:numPr>
          <w:ilvl w:val="0"/>
          <w:numId w:val="11"/>
        </w:numPr>
        <w:ind w:right="161" w:hanging="361"/>
      </w:pPr>
      <w:r>
        <w:t xml:space="preserve">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EA085B" w:rsidRDefault="001C6C85">
      <w:pPr>
        <w:spacing w:after="5"/>
        <w:ind w:left="-5" w:right="161"/>
      </w:pPr>
      <w:r>
        <w:rPr>
          <w:i/>
        </w:rPr>
        <w:t>Основным методом мониторинга является</w:t>
      </w:r>
      <w:r w:rsidR="00C2064E">
        <w:t xml:space="preserve"> – аутентичная оценка. В </w:t>
      </w:r>
      <w:r>
        <w:t xml:space="preserve">ее основе лежат следующие принципы: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EA085B" w:rsidRDefault="001C6C85">
      <w:pPr>
        <w:spacing w:after="5"/>
        <w:ind w:left="-5" w:right="161"/>
      </w:pPr>
      <w:r>
        <w:t xml:space="preserve">В процессе мониторинга музыкального развития исследуются интеллектуальные и личностные качества ребенка. Данные о результатах мониторинга заносятся в диагностические карты в рамках образовательной программы.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EA085B" w:rsidRDefault="001C6C85">
      <w:pPr>
        <w:spacing w:after="1" w:line="256" w:lineRule="auto"/>
        <w:ind w:left="-5" w:right="113"/>
        <w:jc w:val="left"/>
      </w:pPr>
      <w:r>
        <w:t xml:space="preserve">Рабочая программа предусматривает комплексное диагностическое обследование детей по всем образовательным областям в начале учебного года (сентябрь) и в конце учебного года (май).  </w:t>
      </w:r>
    </w:p>
    <w:p w:rsidR="00EA085B" w:rsidRDefault="001C6C85">
      <w:pPr>
        <w:spacing w:after="0" w:line="256" w:lineRule="auto"/>
        <w:ind w:left="-5" w:right="113"/>
        <w:jc w:val="left"/>
      </w:pPr>
      <w:r>
        <w:t>В системе педагогического мониторинга музыкального развития дошкольников используются технология конкретизации требований Федерального государственного образовательного стандарта дошкольного образования к результатам освоения основной обра</w:t>
      </w:r>
      <w:r w:rsidR="00C2064E">
        <w:t xml:space="preserve">зовательной программы авторов: </w:t>
      </w:r>
      <w:r>
        <w:t>О.В. Солнц</w:t>
      </w:r>
      <w:r w:rsidR="001D3CED">
        <w:t>евой, Е.В. Кореневой-Леонтьевой</w:t>
      </w:r>
      <w:r>
        <w:t xml:space="preserve">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A085B" w:rsidRDefault="00EA085B">
      <w:pPr>
        <w:spacing w:after="0" w:line="259" w:lineRule="auto"/>
        <w:ind w:left="0" w:right="0" w:firstLine="0"/>
        <w:jc w:val="left"/>
      </w:pPr>
    </w:p>
    <w:p w:rsidR="00C2064E" w:rsidRDefault="00C2064E">
      <w:pPr>
        <w:spacing w:after="0" w:line="259" w:lineRule="auto"/>
        <w:ind w:left="0" w:right="0" w:firstLine="0"/>
        <w:jc w:val="left"/>
      </w:pP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pStyle w:val="1"/>
        <w:spacing w:after="130"/>
        <w:ind w:left="1351" w:right="1511"/>
      </w:pPr>
      <w:r>
        <w:lastRenderedPageBreak/>
        <w:t xml:space="preserve">3. Организационный раздел </w:t>
      </w:r>
    </w:p>
    <w:p w:rsidR="00EA085B" w:rsidRDefault="001C6C85">
      <w:pPr>
        <w:pStyle w:val="2"/>
        <w:ind w:left="10" w:right="170"/>
      </w:pPr>
      <w:r>
        <w:t xml:space="preserve">3.1. Материально-техническое обеспечение программы </w:t>
      </w:r>
    </w:p>
    <w:p w:rsidR="00EA085B" w:rsidRDefault="001C6C85">
      <w:pPr>
        <w:numPr>
          <w:ilvl w:val="0"/>
          <w:numId w:val="12"/>
        </w:numPr>
        <w:ind w:right="161" w:hanging="240"/>
      </w:pPr>
      <w:r>
        <w:t xml:space="preserve">Музыкальный зал; </w:t>
      </w:r>
    </w:p>
    <w:p w:rsidR="00C2064E" w:rsidRDefault="001C6C85">
      <w:pPr>
        <w:numPr>
          <w:ilvl w:val="0"/>
          <w:numId w:val="12"/>
        </w:numPr>
        <w:ind w:right="161" w:hanging="240"/>
      </w:pPr>
      <w:r>
        <w:t xml:space="preserve">Музыкальные уголки в группах; </w:t>
      </w:r>
    </w:p>
    <w:p w:rsidR="00EA085B" w:rsidRDefault="001C6C85" w:rsidP="00C2064E">
      <w:pPr>
        <w:ind w:left="0" w:right="161" w:firstLine="0"/>
      </w:pPr>
      <w:r>
        <w:t xml:space="preserve">3. Групповые площадки на улице. </w:t>
      </w:r>
    </w:p>
    <w:p w:rsidR="00EA085B" w:rsidRDefault="001C6C8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ind w:left="-5" w:right="161"/>
      </w:pPr>
      <w:r>
        <w:t xml:space="preserve"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И придерживаясь принципа зонирования пространства, все зоны могут трансформироваться в зависимости от задач, решаемых на занятии и возраста детей. </w:t>
      </w:r>
    </w:p>
    <w:p w:rsidR="00EA085B" w:rsidRDefault="001C6C85">
      <w:pPr>
        <w:ind w:left="-5" w:right="161"/>
      </w:pPr>
      <w:r>
        <w:rPr>
          <w:b/>
        </w:rPr>
        <w:t xml:space="preserve">Рабочая зона </w:t>
      </w:r>
      <w:r w:rsidR="00C2064E">
        <w:t xml:space="preserve">музыкального зала </w:t>
      </w:r>
      <w:r>
        <w:t xml:space="preserve">включает в себя: пианино, стол, стул, музыкальный центр, мультимедийное оборудование. </w:t>
      </w:r>
    </w:p>
    <w:p w:rsidR="00EA085B" w:rsidRDefault="001C6C85">
      <w:pPr>
        <w:ind w:left="-5" w:right="161"/>
      </w:pPr>
      <w:r>
        <w:rPr>
          <w:b/>
        </w:rPr>
        <w:t>Спокойная зона</w:t>
      </w:r>
      <w:r w:rsidR="00C2064E">
        <w:t xml:space="preserve"> </w:t>
      </w:r>
      <w:r>
        <w:t xml:space="preserve">предполагает наличие ковриков, которые позволяют проводить релаксационные упражнения. </w:t>
      </w:r>
    </w:p>
    <w:p w:rsidR="00EA085B" w:rsidRDefault="001C6C85">
      <w:pPr>
        <w:spacing w:after="6"/>
        <w:ind w:left="-5" w:right="161"/>
      </w:pPr>
      <w:r>
        <w:rPr>
          <w:b/>
        </w:rPr>
        <w:t>Активная зона</w:t>
      </w:r>
      <w:r>
        <w:t xml:space="preserve"> занимает все свободное пространство музыкального зала.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numPr>
          <w:ilvl w:val="0"/>
          <w:numId w:val="12"/>
        </w:numPr>
        <w:spacing w:after="4" w:line="271" w:lineRule="auto"/>
        <w:ind w:right="161" w:hanging="240"/>
      </w:pPr>
      <w:r>
        <w:rPr>
          <w:b/>
        </w:rPr>
        <w:t xml:space="preserve">2.Обеспеченность методическими материалами и средствами обучения и воспитания </w:t>
      </w:r>
    </w:p>
    <w:p w:rsidR="00EA085B" w:rsidRDefault="001C6C85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Фортепиано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Музыкальный центр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Видеопроектор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CD и аудио материал 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Иллюстрации и репродукции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Портреты композиторов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Детские музыкальные инструменты 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Картотеки для развития: </w:t>
      </w:r>
    </w:p>
    <w:p w:rsidR="00C2064E" w:rsidRDefault="00C2064E">
      <w:pPr>
        <w:numPr>
          <w:ilvl w:val="0"/>
          <w:numId w:val="13"/>
        </w:numPr>
        <w:ind w:right="161" w:hanging="361"/>
      </w:pPr>
      <w:r>
        <w:t>Фонотека танцев</w:t>
      </w:r>
    </w:p>
    <w:p w:rsidR="00AE690F" w:rsidRDefault="00AE690F">
      <w:pPr>
        <w:numPr>
          <w:ilvl w:val="0"/>
          <w:numId w:val="13"/>
        </w:numPr>
        <w:ind w:right="161" w:hanging="361"/>
      </w:pPr>
      <w:r>
        <w:t>Картотека видео материала (для разучивания танцев, песен, игре на музыкальных инструментах, материал для занятий)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>музы</w:t>
      </w:r>
      <w:r w:rsidRPr="00C2064E">
        <w:t xml:space="preserve">кально-слуховых представлений, </w:t>
      </w:r>
      <w:r w:rsidR="001C6C85" w:rsidRPr="00C2064E">
        <w:t xml:space="preserve">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 чувства ритма: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музыкально-ритмического движения;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распевки, хороводные игры; </w:t>
      </w:r>
    </w:p>
    <w:p w:rsidR="00EA085B" w:rsidRPr="00C2064E" w:rsidRDefault="00C2064E" w:rsidP="00C2064E">
      <w:pPr>
        <w:pStyle w:val="a3"/>
      </w:pPr>
      <w:r>
        <w:t>-</w:t>
      </w:r>
      <w:r w:rsidR="001C6C85" w:rsidRPr="00C2064E">
        <w:t xml:space="preserve">песни по возрастам; </w:t>
      </w:r>
    </w:p>
    <w:p w:rsidR="00EA085B" w:rsidRDefault="00C2064E" w:rsidP="00C2064E">
      <w:pPr>
        <w:pStyle w:val="a3"/>
      </w:pPr>
      <w:r>
        <w:t>-</w:t>
      </w:r>
      <w:r w:rsidR="001C6C85" w:rsidRPr="00C2064E">
        <w:t xml:space="preserve">музыкально-дидактические игры </w:t>
      </w:r>
    </w:p>
    <w:p w:rsidR="00C2064E" w:rsidRPr="00C2064E" w:rsidRDefault="00C2064E" w:rsidP="00C2064E">
      <w:pPr>
        <w:pStyle w:val="a3"/>
      </w:pPr>
    </w:p>
    <w:p w:rsidR="00EA085B" w:rsidRDefault="001C6C85">
      <w:pPr>
        <w:spacing w:after="0" w:line="318" w:lineRule="auto"/>
        <w:ind w:left="0" w:right="0" w:firstLine="0"/>
        <w:jc w:val="left"/>
      </w:pPr>
      <w:r>
        <w:rPr>
          <w:b/>
          <w:sz w:val="22"/>
        </w:rPr>
        <w:t>Программно-методическое обеспечение</w:t>
      </w:r>
      <w:r w:rsidR="001D3CED">
        <w:rPr>
          <w:b/>
          <w:sz w:val="22"/>
        </w:rPr>
        <w:t>. (</w:t>
      </w:r>
      <w:r>
        <w:rPr>
          <w:b/>
          <w:sz w:val="22"/>
        </w:rPr>
        <w:t xml:space="preserve">Учебно-методические пособия, методические разработки и др.) </w:t>
      </w:r>
    </w:p>
    <w:p w:rsidR="00EA085B" w:rsidRDefault="001C6C85">
      <w:pPr>
        <w:numPr>
          <w:ilvl w:val="0"/>
          <w:numId w:val="13"/>
        </w:numPr>
        <w:spacing w:after="192" w:line="322" w:lineRule="auto"/>
        <w:ind w:right="161" w:hanging="361"/>
      </w:pPr>
      <w:r>
        <w:t xml:space="preserve">И.П. Равчеева. Настольная </w:t>
      </w:r>
      <w:r w:rsidR="001D3CED">
        <w:t>книга музыкального руководителя</w:t>
      </w:r>
      <w:r>
        <w:t xml:space="preserve">.                                                Изд. «Учитель» Волгоград 2018. </w:t>
      </w:r>
    </w:p>
    <w:p w:rsidR="00EA085B" w:rsidRDefault="001C6C85">
      <w:pPr>
        <w:numPr>
          <w:ilvl w:val="0"/>
          <w:numId w:val="13"/>
        </w:numPr>
        <w:spacing w:after="194" w:line="321" w:lineRule="auto"/>
        <w:ind w:right="161" w:hanging="361"/>
      </w:pPr>
      <w:r>
        <w:t xml:space="preserve">М. Б. Зацепина «Музыкальное воспитание в детском саду» для занятий с детьми 27 лет Изд. Мозаика-синтез Москва 2018г. </w:t>
      </w:r>
    </w:p>
    <w:p w:rsidR="00EA085B" w:rsidRDefault="001C6C85">
      <w:pPr>
        <w:numPr>
          <w:ilvl w:val="0"/>
          <w:numId w:val="13"/>
        </w:numPr>
        <w:spacing w:after="118" w:line="387" w:lineRule="auto"/>
        <w:ind w:right="161" w:hanging="361"/>
      </w:pPr>
      <w:r>
        <w:lastRenderedPageBreak/>
        <w:t>М.Б. Зацепина, Г. Е. Жукова «Музыкальное воспитание в детском саду» Младшая группа Изд. Мозаика-синтез Москва 2016 г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М.Б. Зацепина, Г. Е. Жукова «Музыкальное воспитание в детском саду» Средняя группа Изд. Мозаика-синтез Москва 2018 г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М.Б. Зацепина, Г. Е. Жукова «Музыкальное воспитание в детском саду» Старшая группа Изд. Мозаика-синтез Москва 2018 г </w:t>
      </w:r>
    </w:p>
    <w:p w:rsidR="00EA085B" w:rsidRDefault="001C6C85">
      <w:pPr>
        <w:numPr>
          <w:ilvl w:val="0"/>
          <w:numId w:val="13"/>
        </w:numPr>
        <w:spacing w:after="1" w:line="319" w:lineRule="auto"/>
        <w:ind w:right="161" w:hanging="361"/>
      </w:pPr>
      <w:r>
        <w:t xml:space="preserve">О. П. Радынова «Музыкальные шедевры». «Музыка о животных и птицах» конспекты занятий. Изд. «Творческий центр «Сфера» 2016 г. </w:t>
      </w:r>
    </w:p>
    <w:p w:rsidR="00EA085B" w:rsidRDefault="001C6C85">
      <w:pPr>
        <w:numPr>
          <w:ilvl w:val="0"/>
          <w:numId w:val="13"/>
        </w:numPr>
        <w:spacing w:after="75"/>
        <w:ind w:right="161" w:hanging="361"/>
      </w:pPr>
      <w:r>
        <w:t xml:space="preserve">О. П. Радынова «Слушаем музыку» Рекомендации и комплект дисков </w:t>
      </w:r>
    </w:p>
    <w:p w:rsidR="00EA085B" w:rsidRDefault="001C6C85">
      <w:pPr>
        <w:spacing w:after="272" w:line="249" w:lineRule="auto"/>
        <w:ind w:left="488" w:right="0"/>
        <w:jc w:val="center"/>
      </w:pPr>
      <w:r>
        <w:t xml:space="preserve">«Музыкальная шкатулка» к программе «Музыкальные шедевры» ТЦ Сфера» 2017г  </w:t>
      </w:r>
    </w:p>
    <w:p w:rsidR="00EA085B" w:rsidRDefault="001C6C85">
      <w:pPr>
        <w:numPr>
          <w:ilvl w:val="0"/>
          <w:numId w:val="13"/>
        </w:numPr>
        <w:spacing w:after="202" w:line="314" w:lineRule="auto"/>
        <w:ind w:right="161" w:hanging="361"/>
      </w:pPr>
      <w:r>
        <w:t xml:space="preserve">Т. Сауко, А.Буренина "Программа музыкально-ритмического воспитания детей 2-3 лет "Топ-хлоп". Спб,2001 г.  </w:t>
      </w:r>
    </w:p>
    <w:p w:rsidR="00EA085B" w:rsidRDefault="001C6C85">
      <w:pPr>
        <w:numPr>
          <w:ilvl w:val="0"/>
          <w:numId w:val="13"/>
        </w:numPr>
        <w:spacing w:after="198" w:line="318" w:lineRule="auto"/>
        <w:ind w:right="161" w:hanging="361"/>
      </w:pPr>
      <w:r>
        <w:t>Е.И. Можгова «Литературно-музыкальные заня</w:t>
      </w:r>
      <w:r w:rsidR="001D3CED">
        <w:t xml:space="preserve">тия для детей от 1,5 до 3 лет»               </w:t>
      </w:r>
      <w:r>
        <w:t xml:space="preserve">Изд. «Детство-пресс» 2018 г. </w:t>
      </w:r>
    </w:p>
    <w:p w:rsidR="00EA085B" w:rsidRDefault="001C6C85">
      <w:pPr>
        <w:numPr>
          <w:ilvl w:val="0"/>
          <w:numId w:val="13"/>
        </w:numPr>
        <w:spacing w:after="0" w:line="313" w:lineRule="auto"/>
        <w:ind w:right="161" w:hanging="361"/>
      </w:pPr>
      <w:r>
        <w:t>И. Каплунова, И. Новоско</w:t>
      </w:r>
      <w:r w:rsidR="001D3CED">
        <w:t>льцева «Этот удивительный ритм»</w:t>
      </w:r>
      <w:r>
        <w:t xml:space="preserve">.                                                  Изд. «Композитор» СПб 2005 г. </w:t>
      </w:r>
    </w:p>
    <w:p w:rsidR="00EA085B" w:rsidRDefault="001C6C85">
      <w:pPr>
        <w:spacing w:after="70" w:line="259" w:lineRule="auto"/>
        <w:ind w:left="721" w:right="0" w:firstLine="0"/>
        <w:jc w:val="left"/>
      </w:pPr>
      <w:r>
        <w:t xml:space="preserve"> </w:t>
      </w:r>
    </w:p>
    <w:p w:rsidR="00EA085B" w:rsidRDefault="001C6C85">
      <w:pPr>
        <w:numPr>
          <w:ilvl w:val="0"/>
          <w:numId w:val="13"/>
        </w:numPr>
        <w:spacing w:after="0" w:line="313" w:lineRule="auto"/>
        <w:ind w:right="161" w:hanging="361"/>
      </w:pPr>
      <w:r>
        <w:t xml:space="preserve">Библиотека программы «Ладушки». И. Каплунова «Наш веселый оркестр» 1 и 2 часть.     Изд. «Невская нота» СПб 2013 г. </w:t>
      </w:r>
    </w:p>
    <w:p w:rsidR="00EA085B" w:rsidRDefault="001C6C85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numPr>
          <w:ilvl w:val="0"/>
          <w:numId w:val="13"/>
        </w:numPr>
        <w:spacing w:after="199" w:line="317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3-4 года» Изд. «Учитель» 2016 г. </w:t>
      </w:r>
    </w:p>
    <w:p w:rsidR="00EA085B" w:rsidRDefault="001C6C85">
      <w:pPr>
        <w:numPr>
          <w:ilvl w:val="0"/>
          <w:numId w:val="13"/>
        </w:numPr>
        <w:spacing w:after="194" w:line="322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4 -5 лет» Изд. «Учитель» 2016 г. </w:t>
      </w:r>
    </w:p>
    <w:p w:rsidR="00EA085B" w:rsidRDefault="001C6C85">
      <w:pPr>
        <w:numPr>
          <w:ilvl w:val="0"/>
          <w:numId w:val="13"/>
        </w:numPr>
        <w:spacing w:after="201" w:line="319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5-6 лет» Изд. «Учитель» 2016 г. </w:t>
      </w:r>
    </w:p>
    <w:p w:rsidR="00EA085B" w:rsidRDefault="001C6C85">
      <w:pPr>
        <w:numPr>
          <w:ilvl w:val="0"/>
          <w:numId w:val="13"/>
        </w:numPr>
        <w:spacing w:after="197" w:line="318" w:lineRule="auto"/>
        <w:ind w:right="161" w:hanging="361"/>
      </w:pPr>
      <w:r>
        <w:t xml:space="preserve">Л.Г. Арстанова, Е.А.Кудрявцева «Планирование деятельности по сопровождению детей в мир культуры 6-7 лет» Изд. «Учитель» 2016 г. </w:t>
      </w:r>
    </w:p>
    <w:p w:rsidR="00EA085B" w:rsidRDefault="001C6C85">
      <w:pPr>
        <w:numPr>
          <w:ilvl w:val="0"/>
          <w:numId w:val="13"/>
        </w:numPr>
        <w:spacing w:after="270"/>
        <w:ind w:right="161" w:hanging="361"/>
      </w:pPr>
      <w:r>
        <w:t xml:space="preserve">И.В. Мололкина, И.Г.Чайка ,О.В.Шубина «Комплексно-тематическое планирование и сценарии праздников и развлечений». Изд. «Учитель» Волгоград 2015 г. </w:t>
      </w:r>
    </w:p>
    <w:p w:rsidR="00EA085B" w:rsidRDefault="001C6C85">
      <w:pPr>
        <w:numPr>
          <w:ilvl w:val="0"/>
          <w:numId w:val="13"/>
        </w:numPr>
        <w:ind w:right="161" w:hanging="361"/>
      </w:pPr>
      <w:r>
        <w:t xml:space="preserve">«Карточное планирование в ДОО». 36 тематических карт-планов на каждый месяц.    </w:t>
      </w:r>
    </w:p>
    <w:p w:rsidR="00EA085B" w:rsidRDefault="001D3CED">
      <w:pPr>
        <w:spacing w:after="75"/>
        <w:ind w:left="731" w:right="161"/>
      </w:pPr>
      <w:r>
        <w:t xml:space="preserve">Ранний возраст (2-3 года) </w:t>
      </w:r>
      <w:r w:rsidR="001C6C85"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1" w:line="318" w:lineRule="auto"/>
        <w:ind w:right="161" w:hanging="361"/>
      </w:pPr>
      <w:r>
        <w:t>«Карточное планирование в ДОО». 36 тематических карт-планов на каждый ме</w:t>
      </w:r>
      <w:r w:rsidR="001D3CED">
        <w:t xml:space="preserve">сяц.    Ранний возраст (3-4 года) </w:t>
      </w:r>
      <w:r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0" w:line="318" w:lineRule="auto"/>
        <w:ind w:right="161" w:hanging="361"/>
      </w:pPr>
      <w:r>
        <w:t>«Карточное планирование в ДОО». 36 тематических карт-планов на к</w:t>
      </w:r>
      <w:r w:rsidR="001D3CED">
        <w:t xml:space="preserve">аждый месяц.    Ранний возраст (4-5 лет) </w:t>
      </w:r>
      <w:r>
        <w:t xml:space="preserve">Изд. «Учитель 2017 г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lastRenderedPageBreak/>
        <w:t>«Карточное планирование в ДОО». 36 тематических карт-планов на кажды</w:t>
      </w:r>
      <w:r w:rsidR="001D3CED">
        <w:t xml:space="preserve">й месяц.    Ранний возраст (5-6 лет) </w:t>
      </w:r>
      <w:r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2" w:line="318" w:lineRule="auto"/>
        <w:ind w:right="161" w:hanging="361"/>
      </w:pPr>
      <w:r>
        <w:t>«Карточное планирование в ДОО». 36 тематических карт-планов на к</w:t>
      </w:r>
      <w:r w:rsidR="001D3CED">
        <w:t xml:space="preserve">аждый месяц.    Ранний возраст (6-7 лет) </w:t>
      </w:r>
      <w:r>
        <w:t xml:space="preserve">Изд. «Учитель 2017 г. </w:t>
      </w:r>
    </w:p>
    <w:p w:rsidR="00EA085B" w:rsidRDefault="001C6C85">
      <w:pPr>
        <w:numPr>
          <w:ilvl w:val="0"/>
          <w:numId w:val="13"/>
        </w:numPr>
        <w:spacing w:after="0" w:line="318" w:lineRule="auto"/>
        <w:ind w:right="161" w:hanging="361"/>
      </w:pPr>
      <w:r>
        <w:t xml:space="preserve">«Картотека портретов композиторов. Тексты бесед с дошкольниками».сост. С.В. Конкевич                         Изд. «Детство-пресс» СПб 2012 г. Часть 1 </w:t>
      </w:r>
    </w:p>
    <w:p w:rsidR="00EA085B" w:rsidRDefault="001C6C85">
      <w:pPr>
        <w:numPr>
          <w:ilvl w:val="0"/>
          <w:numId w:val="13"/>
        </w:numPr>
        <w:spacing w:after="81"/>
        <w:ind w:right="161" w:hanging="361"/>
      </w:pPr>
      <w:r>
        <w:t xml:space="preserve">«Картотека предметных картинок». Музыкальные инструменты. Изд. «Роспечать». </w:t>
      </w:r>
    </w:p>
    <w:p w:rsidR="00EA085B" w:rsidRDefault="001C6C85">
      <w:pPr>
        <w:numPr>
          <w:ilvl w:val="0"/>
          <w:numId w:val="13"/>
        </w:numPr>
        <w:spacing w:after="78"/>
        <w:ind w:right="161" w:hanging="361"/>
      </w:pPr>
      <w:r>
        <w:t xml:space="preserve">«Сказка в музыке». Е.А.Судакова. Изд. «Детство-пресс». </w:t>
      </w:r>
    </w:p>
    <w:p w:rsidR="00EA085B" w:rsidRDefault="001C6C85">
      <w:pPr>
        <w:numPr>
          <w:ilvl w:val="0"/>
          <w:numId w:val="13"/>
        </w:numPr>
        <w:spacing w:after="79"/>
        <w:ind w:right="161" w:hanging="361"/>
      </w:pPr>
      <w:r>
        <w:t xml:space="preserve">«Музыкальные инструменты». Изд. «Махаон» Москва.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t xml:space="preserve">«Наглядные средства в музыкальном воспитании дошкольников». Л.И. Комиссарова, Э.П. Костина Изд. «Просвещение» Москва. </w:t>
      </w:r>
    </w:p>
    <w:p w:rsidR="00EA085B" w:rsidRDefault="001C6C85">
      <w:pPr>
        <w:numPr>
          <w:ilvl w:val="0"/>
          <w:numId w:val="13"/>
        </w:numPr>
        <w:spacing w:after="0" w:line="313" w:lineRule="auto"/>
        <w:ind w:right="161" w:hanging="361"/>
      </w:pPr>
      <w:r>
        <w:t xml:space="preserve">Е.А.Судакова «Альбом П.И.Чайковского «Времена года». Тексты бесед для музыкальных занятий в детском саду. Изд.Детство-Пресс СПб 2015г. </w:t>
      </w:r>
    </w:p>
    <w:p w:rsidR="00EA085B" w:rsidRDefault="001C6C85">
      <w:pPr>
        <w:numPr>
          <w:ilvl w:val="0"/>
          <w:numId w:val="13"/>
        </w:numPr>
        <w:spacing w:after="3" w:line="313" w:lineRule="auto"/>
        <w:ind w:right="161" w:hanging="361"/>
      </w:pPr>
      <w:r>
        <w:t xml:space="preserve">Библиотека программы «Ладушки». И. Каплунова «Зимняя фантазия».                                Изд. «Невская нота» СПб 2013 г. </w:t>
      </w:r>
    </w:p>
    <w:p w:rsidR="00EA085B" w:rsidRDefault="001C6C85">
      <w:pPr>
        <w:numPr>
          <w:ilvl w:val="0"/>
          <w:numId w:val="13"/>
        </w:numPr>
        <w:spacing w:after="82"/>
        <w:ind w:right="161" w:hanging="361"/>
      </w:pPr>
      <w:r>
        <w:t xml:space="preserve">«Сказочная кладовая детского фольклора». Изд. «Белый город» Москва. </w:t>
      </w:r>
    </w:p>
    <w:p w:rsidR="00EA085B" w:rsidRDefault="001C6C85">
      <w:pPr>
        <w:numPr>
          <w:ilvl w:val="0"/>
          <w:numId w:val="13"/>
        </w:numPr>
        <w:spacing w:after="78"/>
        <w:ind w:right="161" w:hanging="361"/>
      </w:pPr>
      <w:r>
        <w:t xml:space="preserve">«Музыкальный калейдоскоп» И.А. Кутузова, А.А.Кудрявцева Москва 2002г. </w:t>
      </w:r>
    </w:p>
    <w:p w:rsidR="00EA085B" w:rsidRDefault="001C6C85">
      <w:pPr>
        <w:numPr>
          <w:ilvl w:val="0"/>
          <w:numId w:val="13"/>
        </w:numPr>
        <w:spacing w:after="78"/>
        <w:ind w:right="161" w:hanging="361"/>
      </w:pPr>
      <w:r>
        <w:t xml:space="preserve">«Музыкальный букварь» Н.Ветлугина .Изд. «Музыка» Москва.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t xml:space="preserve">«Ладушки» программа музыкального воспитания детей дошкольного возраста. «Праздник каждый день» младшая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1" w:line="319" w:lineRule="auto"/>
        <w:ind w:right="161" w:hanging="361"/>
      </w:pPr>
      <w:r>
        <w:t xml:space="preserve">Ладушки» программа музыкального воспитания детей дошкольного возраста. «Праздник каждый день» младшая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0" w:line="319" w:lineRule="auto"/>
        <w:ind w:right="161" w:hanging="361"/>
      </w:pPr>
      <w:r>
        <w:t xml:space="preserve">Ладушки» программа музыкального воспитания детей дошкольного возраста. «Праздник каждый день» средняя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0" w:line="322" w:lineRule="auto"/>
        <w:ind w:right="161" w:hanging="361"/>
      </w:pPr>
      <w:r>
        <w:t xml:space="preserve">Ладушки» программа музыкального воспитания детей дошкольного возраста. «Праздник каждый день» старшая группа. Изд. «Композитор» СПб. </w:t>
      </w:r>
    </w:p>
    <w:p w:rsidR="00EA085B" w:rsidRDefault="001C6C85">
      <w:pPr>
        <w:numPr>
          <w:ilvl w:val="0"/>
          <w:numId w:val="13"/>
        </w:numPr>
        <w:spacing w:after="75"/>
        <w:ind w:right="161" w:hanging="361"/>
      </w:pPr>
      <w:r>
        <w:t xml:space="preserve">Ладушки» программа музыкального воспитания детей дошкольного возраста. </w:t>
      </w:r>
    </w:p>
    <w:p w:rsidR="00EA085B" w:rsidRDefault="001C6C85">
      <w:pPr>
        <w:ind w:left="731" w:right="161"/>
      </w:pPr>
      <w:r>
        <w:t xml:space="preserve">«Праздник каждый день» подготовительная группа. Изд. «Композитор» СПб. </w:t>
      </w:r>
    </w:p>
    <w:p w:rsidR="00EA085B" w:rsidRDefault="001C6C8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«Времена года» П. И. Чайковский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«Детский альбом» П. И. Чайковский </w:t>
      </w:r>
    </w:p>
    <w:p w:rsidR="00EA085B" w:rsidRDefault="001C6C85">
      <w:pPr>
        <w:numPr>
          <w:ilvl w:val="1"/>
          <w:numId w:val="13"/>
        </w:numPr>
        <w:spacing w:line="312" w:lineRule="auto"/>
        <w:ind w:left="1549" w:right="161" w:hanging="784"/>
      </w:pPr>
      <w:r>
        <w:t xml:space="preserve">О П Радынова «Музыкальная шкатулка» 10 дисков к программе «Музыкальные шедевры»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«Страницы из жизни и творчества Г. Свиридов, Рахманинов, Шопен </w:t>
      </w:r>
    </w:p>
    <w:p w:rsidR="00EA085B" w:rsidRDefault="001C6C85">
      <w:pPr>
        <w:numPr>
          <w:ilvl w:val="1"/>
          <w:numId w:val="13"/>
        </w:numPr>
        <w:spacing w:line="315" w:lineRule="auto"/>
        <w:ind w:left="1549" w:right="161" w:hanging="784"/>
      </w:pPr>
      <w:r>
        <w:t xml:space="preserve">«Муха-цокотуха» мюзикл для детей аудиоприложение к учебно-методическому пособию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«Танцевальный калейдоскоп» Е.Ю. Суханова, Л.А. Новикова 5 выпусков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«Солнышко смеѐтся» Е. Иоффе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«Наш весѐлый оркестр» И. Каплунова диск 1,2 </w:t>
      </w:r>
    </w:p>
    <w:p w:rsidR="00EA085B" w:rsidRDefault="001D3CED">
      <w:pPr>
        <w:numPr>
          <w:ilvl w:val="1"/>
          <w:numId w:val="13"/>
        </w:numPr>
        <w:spacing w:line="317" w:lineRule="auto"/>
        <w:ind w:left="1549" w:right="161" w:hanging="784"/>
      </w:pPr>
      <w:r>
        <w:lastRenderedPageBreak/>
        <w:t>«Теремок»</w:t>
      </w:r>
      <w:r w:rsidR="001C6C85">
        <w:t xml:space="preserve">, «Ай, чу-чу» 10 русских народных песен в оранжировке «Теремквартета» 2 диска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«Песенки для самых маленьких» И. Конвенан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«Новогодняя палитра» музыкальное приложение </w:t>
      </w:r>
    </w:p>
    <w:p w:rsidR="00EA085B" w:rsidRDefault="001C6C85">
      <w:pPr>
        <w:numPr>
          <w:ilvl w:val="1"/>
          <w:numId w:val="13"/>
        </w:numPr>
        <w:spacing w:line="310" w:lineRule="auto"/>
        <w:ind w:left="1549" w:right="161" w:hanging="784"/>
      </w:pPr>
      <w:r>
        <w:t>Т.Суворова «Танцевальная ритмик</w:t>
      </w:r>
      <w:r w:rsidR="001D3CED">
        <w:t xml:space="preserve">а для детей». Изд. «Музыкальная палитра» </w:t>
      </w:r>
      <w:r>
        <w:t xml:space="preserve">СПб  </w:t>
      </w:r>
    </w:p>
    <w:p w:rsidR="00EA085B" w:rsidRDefault="001D3CED">
      <w:pPr>
        <w:numPr>
          <w:ilvl w:val="1"/>
          <w:numId w:val="13"/>
        </w:numPr>
        <w:ind w:left="1549" w:right="161" w:hanging="784"/>
      </w:pPr>
      <w:r>
        <w:t>«Зимняя фантазия» диск 1,2 Библиотека программы «Ладушки»,</w:t>
      </w:r>
      <w:r w:rsidR="001C6C85">
        <w:t xml:space="preserve">«Потанцуй со мной, дружок» Библиотека программы «Ладушки» </w:t>
      </w:r>
    </w:p>
    <w:p w:rsidR="00EA085B" w:rsidRDefault="001D3CED">
      <w:pPr>
        <w:numPr>
          <w:ilvl w:val="1"/>
          <w:numId w:val="13"/>
        </w:numPr>
        <w:ind w:left="1549" w:right="161" w:hanging="784"/>
      </w:pPr>
      <w:r>
        <w:t xml:space="preserve">«Праздник шаров» диск 1,2 </w:t>
      </w:r>
      <w:r w:rsidR="001C6C85">
        <w:t xml:space="preserve">Библиотека программы «Ладушки»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«Необыкновенные путешествия» диск 1,2 Библиотека программы «Ладушки»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«Привет, олимпиада!» Библиотека программы «Ладушки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Ах, карнавал» И.  Каплуновой изд. «Композитор»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«Музыкальная семья» песни-считалки для детей </w:t>
      </w:r>
    </w:p>
    <w:p w:rsidR="00EA085B" w:rsidRDefault="001C6C85">
      <w:pPr>
        <w:numPr>
          <w:ilvl w:val="1"/>
          <w:numId w:val="13"/>
        </w:numPr>
        <w:ind w:left="1549" w:right="161" w:hanging="784"/>
      </w:pPr>
      <w:r>
        <w:t xml:space="preserve">«Школа традиционной игры пособие </w:t>
      </w:r>
    </w:p>
    <w:p w:rsidR="00EA085B" w:rsidRDefault="001C6C85">
      <w:pPr>
        <w:numPr>
          <w:ilvl w:val="1"/>
          <w:numId w:val="13"/>
        </w:numPr>
        <w:spacing w:after="6"/>
        <w:ind w:left="1549" w:right="161" w:hanging="784"/>
      </w:pPr>
      <w:r>
        <w:t xml:space="preserve">«Плясовые наигрыши» для занятий народной хореографией </w:t>
      </w:r>
    </w:p>
    <w:p w:rsidR="00EA085B" w:rsidRDefault="001C6C8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6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pStyle w:val="2"/>
        <w:ind w:left="10" w:right="173"/>
      </w:pPr>
      <w:r>
        <w:t xml:space="preserve">3.3. Распорядок и режим дня </w:t>
      </w:r>
    </w:p>
    <w:p w:rsidR="00EA085B" w:rsidRDefault="001C6C85">
      <w:pPr>
        <w:spacing w:after="0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EA085B" w:rsidRDefault="001C6C85">
      <w:pPr>
        <w:ind w:left="-5" w:right="0"/>
      </w:pPr>
      <w:r>
        <w:t xml:space="preserve">Содержание педагогической работы по освоению детьми образовательной области  </w:t>
      </w:r>
    </w:p>
    <w:p w:rsidR="00EA085B" w:rsidRDefault="001C6C85">
      <w:pPr>
        <w:spacing w:after="0"/>
        <w:ind w:left="-5" w:right="0"/>
      </w:pPr>
      <w:r>
        <w:t xml:space="preserve">«Художественно-эстетическое развитие» отражено в расписании НОД.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отношений. Количество и продолжительность НОД устанавливаются в соответствии с СанПин 2.4.1.3049-13, с учетом возрастных и индивидуальных особенностей воспитанников. </w:t>
      </w:r>
    </w:p>
    <w:p w:rsidR="00EA085B" w:rsidRDefault="001C6C85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E690F" w:rsidRPr="00AE690F" w:rsidRDefault="001C6C85" w:rsidP="00AE690F">
      <w:pPr>
        <w:spacing w:after="26" w:line="258" w:lineRule="auto"/>
        <w:ind w:left="-15" w:right="148" w:firstLine="853"/>
        <w:rPr>
          <w:i/>
        </w:rPr>
      </w:pPr>
      <w:r>
        <w:rPr>
          <w:i/>
        </w:rPr>
        <w:t xml:space="preserve">Продолжительность </w:t>
      </w:r>
      <w:r>
        <w:rPr>
          <w:i/>
        </w:rPr>
        <w:tab/>
        <w:t xml:space="preserve">непрерывной </w:t>
      </w:r>
      <w:r>
        <w:rPr>
          <w:i/>
        </w:rPr>
        <w:tab/>
        <w:t xml:space="preserve">непосредственно </w:t>
      </w:r>
      <w:r>
        <w:rPr>
          <w:i/>
        </w:rPr>
        <w:tab/>
        <w:t xml:space="preserve">организованной образовательной деятельности: </w:t>
      </w:r>
    </w:p>
    <w:p w:rsidR="00EA085B" w:rsidRDefault="00EA085B">
      <w:pPr>
        <w:spacing w:after="0" w:line="259" w:lineRule="auto"/>
        <w:ind w:left="0" w:right="0" w:firstLine="0"/>
        <w:jc w:val="left"/>
      </w:pPr>
    </w:p>
    <w:p w:rsidR="00EA085B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 детей от 1,5 до 3 лет –10 минут</w:t>
      </w:r>
    </w:p>
    <w:p w:rsidR="00AE690F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 детей от 3 до 4 лет –15 минут</w:t>
      </w:r>
    </w:p>
    <w:p w:rsidR="00AE690F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</w:t>
      </w:r>
      <w:r w:rsidR="001D3CED">
        <w:t xml:space="preserve"> детей от 4 </w:t>
      </w:r>
      <w:r>
        <w:t>до 5 лет –20 минут</w:t>
      </w:r>
    </w:p>
    <w:p w:rsidR="00AE690F" w:rsidRDefault="00AE690F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>для детей от 5 до 6 лет –25 минут</w:t>
      </w:r>
    </w:p>
    <w:p w:rsidR="00AE690F" w:rsidRDefault="001D3CED" w:rsidP="00AE690F">
      <w:pPr>
        <w:pStyle w:val="a4"/>
        <w:numPr>
          <w:ilvl w:val="0"/>
          <w:numId w:val="15"/>
        </w:numPr>
        <w:spacing w:after="58" w:line="259" w:lineRule="auto"/>
        <w:ind w:right="0"/>
        <w:jc w:val="left"/>
      </w:pPr>
      <w:r>
        <w:t xml:space="preserve">для детей от </w:t>
      </w:r>
      <w:r w:rsidR="00AE690F">
        <w:t>6 до 7  лет –30 минут</w:t>
      </w:r>
    </w:p>
    <w:p w:rsidR="00AE690F" w:rsidRDefault="00AE690F" w:rsidP="00AE690F">
      <w:pPr>
        <w:pStyle w:val="a4"/>
        <w:spacing w:after="58" w:line="259" w:lineRule="auto"/>
        <w:ind w:left="2694" w:right="0" w:firstLine="0"/>
        <w:jc w:val="left"/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AE690F" w:rsidRDefault="00AE690F">
      <w:pPr>
        <w:spacing w:after="4" w:line="271" w:lineRule="auto"/>
        <w:ind w:left="-5" w:right="0"/>
        <w:jc w:val="left"/>
        <w:rPr>
          <w:b/>
        </w:rPr>
      </w:pP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lastRenderedPageBreak/>
        <w:t xml:space="preserve">Годовой календарный график </w:t>
      </w:r>
      <w:r w:rsidR="00AE690F">
        <w:rPr>
          <w:b/>
        </w:rPr>
        <w:t>МБДОУ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 w:rsidR="00AE690F">
        <w:rPr>
          <w:b/>
        </w:rPr>
        <w:t xml:space="preserve"> 10</w:t>
      </w:r>
      <w:r>
        <w:rPr>
          <w:b/>
        </w:rPr>
        <w:t xml:space="preserve"> н</w:t>
      </w:r>
      <w:r w:rsidR="00AE690F">
        <w:rPr>
          <w:b/>
        </w:rPr>
        <w:t>а 2020-2021</w:t>
      </w:r>
      <w:r>
        <w:rPr>
          <w:b/>
        </w:rPr>
        <w:t xml:space="preserve"> учебный год </w:t>
      </w:r>
    </w:p>
    <w:p w:rsidR="00EA085B" w:rsidRDefault="001C6C85">
      <w:pPr>
        <w:spacing w:after="0" w:line="259" w:lineRule="auto"/>
        <w:ind w:left="0" w:right="11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479" w:type="dxa"/>
        <w:tblInd w:w="-12" w:type="dxa"/>
        <w:tblCellMar>
          <w:top w:w="4" w:type="dxa"/>
          <w:left w:w="108" w:type="dxa"/>
        </w:tblCellMar>
        <w:tblLook w:val="04A0" w:firstRow="1" w:lastRow="0" w:firstColumn="1" w:lastColumn="0" w:noHBand="0" w:noVBand="1"/>
      </w:tblPr>
      <w:tblGrid>
        <w:gridCol w:w="2389"/>
        <w:gridCol w:w="1324"/>
        <w:gridCol w:w="1328"/>
        <w:gridCol w:w="1124"/>
        <w:gridCol w:w="229"/>
        <w:gridCol w:w="920"/>
        <w:gridCol w:w="212"/>
        <w:gridCol w:w="1953"/>
      </w:tblGrid>
      <w:tr w:rsidR="00EA085B">
        <w:trPr>
          <w:trHeight w:val="1112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103" w:firstLine="0"/>
              <w:jc w:val="center"/>
            </w:pPr>
            <w:r>
              <w:t>Содержание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66D3F" w:rsidRDefault="00966D3F" w:rsidP="00966D3F">
            <w:pPr>
              <w:spacing w:after="0" w:line="277" w:lineRule="auto"/>
              <w:ind w:left="0" w:right="0" w:firstLine="0"/>
              <w:jc w:val="center"/>
            </w:pPr>
            <w:r>
              <w:t>1 младшая г</w:t>
            </w:r>
            <w:r w:rsidR="001C6C85">
              <w:t xml:space="preserve">руппа </w:t>
            </w:r>
          </w:p>
          <w:p w:rsidR="00EA085B" w:rsidRDefault="00EA085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966D3F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  <w:r w:rsidR="001C6C85">
              <w:t>Младшая группа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t>Средняя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center"/>
            </w:pPr>
            <w:r>
              <w:t>Старшая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t xml:space="preserve">Подготовительная. </w:t>
            </w:r>
          </w:p>
          <w:p w:rsidR="00EA085B" w:rsidRDefault="001C6C85">
            <w:pPr>
              <w:spacing w:after="0" w:line="259" w:lineRule="auto"/>
              <w:ind w:left="0" w:right="110" w:firstLine="0"/>
              <w:jc w:val="center"/>
            </w:pPr>
            <w:r>
              <w:t>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Количество групп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1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 xml:space="preserve">Режим работы </w:t>
            </w:r>
          </w:p>
          <w:p w:rsidR="00EA085B" w:rsidRDefault="00AE690F">
            <w:pPr>
              <w:spacing w:after="0" w:line="259" w:lineRule="auto"/>
              <w:ind w:left="4" w:right="0" w:firstLine="0"/>
              <w:jc w:val="left"/>
            </w:pPr>
            <w:r>
              <w:t>МБДОУ</w:t>
            </w:r>
          </w:p>
        </w:tc>
        <w:tc>
          <w:tcPr>
            <w:tcW w:w="7090" w:type="dxa"/>
            <w:gridSpan w:val="7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6" w:right="0" w:firstLine="0"/>
              <w:jc w:val="left"/>
            </w:pPr>
            <w:r>
              <w:t>с 7.00 до 19.00, выходные: суббота, воскресенье, праздничные дни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1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4" w:right="0" w:firstLine="0"/>
              <w:jc w:val="left"/>
            </w:pPr>
            <w:r>
              <w:t>Адаптационный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98035B">
            <w:pPr>
              <w:spacing w:after="0" w:line="259" w:lineRule="auto"/>
              <w:ind w:left="16" w:right="0" w:firstLine="0"/>
              <w:jc w:val="left"/>
            </w:pPr>
            <w:r>
              <w:t>01.09.2021</w:t>
            </w:r>
            <w:r w:rsidR="001C6C85">
              <w:t xml:space="preserve"> </w:t>
            </w:r>
            <w:r>
              <w:t>-11.09.2021</w:t>
            </w:r>
          </w:p>
          <w:p w:rsidR="00EA085B" w:rsidRDefault="00EA085B" w:rsidP="00966D3F">
            <w:pPr>
              <w:spacing w:after="0" w:line="259" w:lineRule="auto"/>
              <w:ind w:left="0" w:right="104" w:firstLine="0"/>
            </w:pP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98035B" w:rsidP="0098035B">
            <w:pPr>
              <w:spacing w:after="0" w:line="259" w:lineRule="auto"/>
              <w:ind w:left="20" w:right="0" w:firstLine="0"/>
              <w:jc w:val="left"/>
            </w:pPr>
            <w:r>
              <w:t>01.09.2021</w:t>
            </w:r>
            <w:r w:rsidR="001C6C85">
              <w:t xml:space="preserve"> -</w:t>
            </w:r>
            <w:r w:rsidR="00966D3F">
              <w:t>11.09.202</w:t>
            </w:r>
            <w:r>
              <w:t>1</w:t>
            </w:r>
          </w:p>
        </w:tc>
        <w:tc>
          <w:tcPr>
            <w:tcW w:w="11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16" w:right="0" w:firstLine="0"/>
              <w:jc w:val="left"/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2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0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Продолжительность учебного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60" w:right="0" w:firstLine="0"/>
              <w:jc w:val="left"/>
            </w:pPr>
            <w:r>
              <w:t>с 01.09.2021</w:t>
            </w:r>
            <w:r w:rsidR="00966D3F">
              <w:t xml:space="preserve"> по 31.08.202</w:t>
            </w:r>
            <w:r>
              <w:t>2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1 полугодие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60" w:right="0" w:firstLine="0"/>
              <w:jc w:val="left"/>
            </w:pPr>
            <w:r>
              <w:t>с 01.09.2021</w:t>
            </w:r>
            <w:r w:rsidR="001C6C85">
              <w:t xml:space="preserve"> по 31.12.202</w:t>
            </w:r>
            <w:r>
              <w:t>1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2 полугодие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60" w:right="0" w:firstLine="0"/>
              <w:jc w:val="left"/>
            </w:pPr>
            <w:r>
              <w:t>с 09.01.2022</w:t>
            </w:r>
            <w:r w:rsidR="00966D3F">
              <w:t xml:space="preserve"> по 31.08.202</w:t>
            </w:r>
            <w:r>
              <w:t>2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D3CED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недель в </w:t>
            </w:r>
            <w:r w:rsidR="001C6C85">
              <w:t>году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66D3F">
            <w:pPr>
              <w:spacing w:after="0" w:line="259" w:lineRule="auto"/>
              <w:ind w:left="548" w:right="0" w:firstLine="0"/>
              <w:jc w:val="center"/>
            </w:pPr>
            <w:r>
              <w:t>52</w:t>
            </w:r>
            <w:r w:rsidR="001C6C85">
              <w:t xml:space="preserve"> недель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Период каникул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792" w:right="0" w:firstLine="0"/>
              <w:jc w:val="left"/>
            </w:pPr>
            <w:r>
              <w:t>С 1.01 2022 по 9</w:t>
            </w:r>
            <w:r w:rsidR="004A2393">
              <w:t>. 01. 202</w:t>
            </w:r>
            <w:r>
              <w:t>2</w:t>
            </w:r>
            <w:r w:rsidR="001C6C85"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1116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Сроки оценки индивидуального развития детей на начало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4A2393" w:rsidRDefault="004A2393">
            <w:pPr>
              <w:spacing w:after="0" w:line="259" w:lineRule="auto"/>
              <w:ind w:left="844" w:right="0" w:firstLine="0"/>
              <w:jc w:val="left"/>
            </w:pPr>
          </w:p>
          <w:p w:rsidR="004A2393" w:rsidRDefault="004A2393">
            <w:pPr>
              <w:spacing w:after="0" w:line="259" w:lineRule="auto"/>
              <w:ind w:left="844" w:right="0" w:firstLine="0"/>
              <w:jc w:val="left"/>
            </w:pPr>
          </w:p>
          <w:p w:rsidR="00EA085B" w:rsidRDefault="0098035B" w:rsidP="0098035B">
            <w:pPr>
              <w:spacing w:after="0" w:line="259" w:lineRule="auto"/>
              <w:ind w:left="844" w:right="0" w:firstLine="0"/>
              <w:jc w:val="left"/>
            </w:pPr>
            <w:r>
              <w:t>14.09.2021</w:t>
            </w:r>
            <w:r w:rsidR="004A2393">
              <w:t xml:space="preserve"> по 25.09.202</w:t>
            </w:r>
            <w:r>
              <w:t>1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28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на конец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98035B" w:rsidP="0098035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19.04.2022</w:t>
            </w:r>
            <w:r w:rsidR="004A2393">
              <w:t xml:space="preserve"> по 30.04.202</w:t>
            </w:r>
            <w:r>
              <w:t>2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Продолжительность учебной недели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EA085B" w:rsidRDefault="001C6C85">
            <w:pPr>
              <w:spacing w:after="0" w:line="259" w:lineRule="auto"/>
              <w:ind w:left="548" w:right="0" w:firstLine="0"/>
              <w:jc w:val="center"/>
            </w:pPr>
            <w:r>
              <w:t>5 дней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>
        <w:trPr>
          <w:trHeight w:val="560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Количество НОД в неделю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0" w:firstLine="0"/>
              <w:jc w:val="center"/>
            </w:pPr>
            <w:r>
              <w:t xml:space="preserve">2 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6" w:firstLine="0"/>
              <w:jc w:val="center"/>
            </w:pPr>
            <w:r>
              <w:t xml:space="preserve">2 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3" w:firstLine="0"/>
              <w:jc w:val="center"/>
            </w:pPr>
            <w:r>
              <w:t xml:space="preserve">2 </w:t>
            </w:r>
          </w:p>
        </w:tc>
        <w:tc>
          <w:tcPr>
            <w:tcW w:w="1132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8" w:firstLine="0"/>
              <w:jc w:val="center"/>
            </w:pPr>
            <w:r>
              <w:t xml:space="preserve">2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92" w:firstLine="0"/>
              <w:jc w:val="center"/>
            </w:pPr>
            <w:r>
              <w:t xml:space="preserve">2 </w:t>
            </w:r>
          </w:p>
        </w:tc>
      </w:tr>
      <w:tr w:rsidR="00EA085B">
        <w:trPr>
          <w:trHeight w:val="288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Длительность НОД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4" w:firstLine="0"/>
              <w:jc w:val="center"/>
            </w:pPr>
            <w:r>
              <w:t>10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9" w:firstLine="0"/>
              <w:jc w:val="center"/>
            </w:pPr>
            <w:r>
              <w:t>15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5" w:firstLine="0"/>
              <w:jc w:val="center"/>
            </w:pPr>
            <w:r>
              <w:t>20 мин.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68" w:right="0" w:firstLine="0"/>
              <w:jc w:val="left"/>
            </w:pPr>
            <w:r>
              <w:t>25 мин.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92" w:firstLine="0"/>
              <w:jc w:val="center"/>
            </w:pPr>
            <w:r>
              <w:t xml:space="preserve"> 30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836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Объем недельной образовательной нагрузки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9" w:firstLine="0"/>
              <w:jc w:val="center"/>
            </w:pPr>
            <w:r>
              <w:t xml:space="preserve"> 20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79" w:firstLine="0"/>
              <w:jc w:val="center"/>
            </w:pPr>
            <w:r>
              <w:t>30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88" w:firstLine="0"/>
              <w:jc w:val="center"/>
            </w:pPr>
            <w:r>
              <w:t>40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00" w:right="0" w:firstLine="0"/>
              <w:jc w:val="left"/>
            </w:pPr>
            <w:r>
              <w:t>50 мин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90" w:firstLine="0"/>
              <w:jc w:val="center"/>
            </w:pPr>
            <w:r>
              <w:t>1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>
        <w:trPr>
          <w:trHeight w:val="564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недель в год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80" w:firstLine="0"/>
              <w:jc w:val="center"/>
            </w:pPr>
            <w:r>
              <w:t>52</w:t>
            </w:r>
          </w:p>
        </w:tc>
        <w:tc>
          <w:tcPr>
            <w:tcW w:w="132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76" w:firstLine="0"/>
              <w:jc w:val="center"/>
            </w:pPr>
            <w:r>
              <w:t>52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83" w:firstLine="0"/>
              <w:jc w:val="center"/>
            </w:pPr>
            <w:r>
              <w:t>52</w:t>
            </w:r>
            <w:r w:rsidR="001C6C85"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88" w:firstLine="0"/>
              <w:jc w:val="center"/>
            </w:pPr>
            <w:r>
              <w:t>52</w:t>
            </w:r>
            <w:r w:rsidR="001C6C85"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92" w:firstLine="0"/>
              <w:jc w:val="center"/>
            </w:pPr>
            <w:r>
              <w:t>52</w:t>
            </w:r>
          </w:p>
        </w:tc>
      </w:tr>
      <w:tr w:rsidR="00EA085B">
        <w:trPr>
          <w:trHeight w:val="56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в год в мин. (часах)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20" w:line="259" w:lineRule="auto"/>
              <w:ind w:left="32" w:right="0" w:firstLine="0"/>
              <w:jc w:val="left"/>
            </w:pPr>
            <w:r>
              <w:t>1040 (17</w:t>
            </w:r>
            <w:r w:rsidR="001C6C85">
              <w:t xml:space="preserve"> ч </w:t>
            </w:r>
          </w:p>
          <w:p w:rsidR="00EA085B" w:rsidRDefault="004A2393">
            <w:pPr>
              <w:spacing w:after="0" w:line="259" w:lineRule="auto"/>
              <w:ind w:left="0" w:right="84" w:firstLine="0"/>
              <w:jc w:val="center"/>
            </w:pPr>
            <w:r>
              <w:t>3</w:t>
            </w:r>
            <w:r w:rsidR="001C6C85">
              <w:t xml:space="preserve">0 мин)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</w:rPr>
              <w:t>1560 (26</w:t>
            </w:r>
            <w:r w:rsidR="001C6C85">
              <w:rPr>
                <w:sz w:val="22"/>
              </w:rPr>
              <w:t xml:space="preserve"> ч)</w:t>
            </w:r>
            <w:r w:rsidR="001C6C85"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20" w:line="259" w:lineRule="auto"/>
              <w:ind w:left="72" w:right="0" w:firstLine="0"/>
              <w:jc w:val="left"/>
            </w:pPr>
            <w:r>
              <w:t>2080 (34</w:t>
            </w:r>
            <w:r w:rsidR="001C6C85">
              <w:t xml:space="preserve">ч </w:t>
            </w:r>
          </w:p>
          <w:p w:rsidR="00EA085B" w:rsidRDefault="001C6C85">
            <w:pPr>
              <w:spacing w:after="0" w:line="259" w:lineRule="auto"/>
              <w:ind w:left="0" w:right="88" w:firstLine="0"/>
              <w:jc w:val="center"/>
            </w:pPr>
            <w:r>
              <w:t xml:space="preserve">20 мин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2600 (43ч 3</w:t>
            </w:r>
            <w:r w:rsidR="001C6C85">
              <w:rPr>
                <w:sz w:val="22"/>
              </w:rPr>
              <w:t>0 мин)</w:t>
            </w:r>
            <w:r w:rsidR="001C6C85">
              <w:t xml:space="preserve"> 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EA085B" w:rsidRDefault="004A2393">
            <w:pPr>
              <w:spacing w:after="21" w:line="259" w:lineRule="auto"/>
              <w:ind w:left="0" w:right="92" w:firstLine="0"/>
              <w:jc w:val="center"/>
            </w:pPr>
            <w:r>
              <w:t>3120</w:t>
            </w:r>
            <w:r w:rsidR="001C6C85">
              <w:t xml:space="preserve">  </w:t>
            </w:r>
          </w:p>
          <w:p w:rsidR="00EA085B" w:rsidRDefault="004A2393">
            <w:pPr>
              <w:spacing w:after="0" w:line="259" w:lineRule="auto"/>
              <w:ind w:left="0" w:right="88" w:firstLine="0"/>
              <w:jc w:val="center"/>
            </w:pPr>
            <w:r>
              <w:t>(52 ч</w:t>
            </w:r>
            <w:r w:rsidR="001C6C85">
              <w:t xml:space="preserve">) </w:t>
            </w:r>
          </w:p>
        </w:tc>
      </w:tr>
      <w:tr w:rsidR="00EA085B">
        <w:trPr>
          <w:trHeight w:val="838"/>
        </w:trPr>
        <w:tc>
          <w:tcPr>
            <w:tcW w:w="23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0" w:firstLine="0"/>
              <w:jc w:val="left"/>
            </w:pPr>
            <w:r>
              <w:t>Летний оздоровительный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3" w:type="dxa"/>
            <w:gridSpan w:val="5"/>
            <w:tcBorders>
              <w:top w:val="single" w:sz="2" w:space="0" w:color="FFFFFF"/>
              <w:left w:val="nil"/>
              <w:bottom w:val="single" w:sz="3" w:space="0" w:color="000000"/>
              <w:right w:val="nil"/>
            </w:tcBorders>
          </w:tcPr>
          <w:p w:rsidR="00EA085B" w:rsidRDefault="004A2393">
            <w:pPr>
              <w:spacing w:after="0" w:line="259" w:lineRule="auto"/>
              <w:ind w:left="760" w:right="0" w:firstLine="0"/>
              <w:jc w:val="left"/>
            </w:pPr>
            <w:r>
              <w:t>с 01.06.2021 по 31.08.2021</w:t>
            </w:r>
            <w:r w:rsidR="001C6C85">
              <w:rPr>
                <w:color w:val="FF0000"/>
              </w:rPr>
              <w:t xml:space="preserve"> </w:t>
            </w:r>
          </w:p>
          <w:p w:rsidR="00EA085B" w:rsidRDefault="001C6C85">
            <w:pPr>
              <w:spacing w:after="0" w:line="259" w:lineRule="auto"/>
              <w:ind w:left="59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FFFFFF"/>
              <w:left w:val="nil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A085B" w:rsidRDefault="001C6C85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4A2393" w:rsidRDefault="004A2393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A2393" w:rsidRDefault="004A2393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A2393" w:rsidRDefault="004A2393">
      <w:pPr>
        <w:spacing w:after="3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A2393" w:rsidRDefault="004A2393">
      <w:pPr>
        <w:spacing w:after="35" w:line="259" w:lineRule="auto"/>
        <w:ind w:left="0" w:right="0" w:firstLine="0"/>
        <w:jc w:val="left"/>
      </w:pPr>
    </w:p>
    <w:p w:rsidR="00EA085B" w:rsidRDefault="001C6C85">
      <w:pPr>
        <w:spacing w:after="0" w:line="259" w:lineRule="auto"/>
        <w:ind w:left="0" w:right="479" w:firstLine="0"/>
        <w:jc w:val="right"/>
      </w:pPr>
      <w:r>
        <w:rPr>
          <w:b/>
        </w:rPr>
        <w:lastRenderedPageBreak/>
        <w:t>Расписание непрерывной о</w:t>
      </w:r>
      <w:r w:rsidR="001D3CED">
        <w:rPr>
          <w:b/>
        </w:rPr>
        <w:t>бразовательной деятельности 2020-2021</w:t>
      </w:r>
      <w:r>
        <w:rPr>
          <w:b/>
        </w:rPr>
        <w:t xml:space="preserve"> учебный год </w:t>
      </w:r>
    </w:p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95" w:type="dxa"/>
        <w:tblInd w:w="-12" w:type="dxa"/>
        <w:tblCellMar>
          <w:top w:w="8" w:type="dxa"/>
          <w:left w:w="100" w:type="dxa"/>
          <w:right w:w="59" w:type="dxa"/>
        </w:tblCellMar>
        <w:tblLook w:val="04A0" w:firstRow="1" w:lastRow="0" w:firstColumn="1" w:lastColumn="0" w:noHBand="0" w:noVBand="1"/>
      </w:tblPr>
      <w:tblGrid>
        <w:gridCol w:w="2293"/>
        <w:gridCol w:w="1593"/>
        <w:gridCol w:w="1261"/>
        <w:gridCol w:w="1127"/>
        <w:gridCol w:w="2283"/>
        <w:gridCol w:w="1238"/>
      </w:tblGrid>
      <w:tr w:rsidR="00EA085B" w:rsidTr="001D3CED">
        <w:trPr>
          <w:trHeight w:val="528"/>
        </w:trPr>
        <w:tc>
          <w:tcPr>
            <w:tcW w:w="22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</w:rPr>
              <w:t>Возрастная группа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085B" w:rsidRDefault="001C6C8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Дни недели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085B" w:rsidTr="001D3CED">
        <w:trPr>
          <w:trHeight w:val="5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>понедельник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</w:rPr>
              <w:t>вторник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среда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четверг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пятница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A085B" w:rsidTr="001D3CED">
        <w:trPr>
          <w:trHeight w:val="159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3CED" w:rsidRDefault="001D3CED" w:rsidP="001D3CED">
            <w:pPr>
              <w:spacing w:after="27" w:line="294" w:lineRule="auto"/>
              <w:ind w:left="0" w:right="0" w:firstLine="54"/>
              <w:jc w:val="center"/>
            </w:pPr>
            <w:r>
              <w:rPr>
                <w:b/>
              </w:rPr>
              <w:t>1 младшая г</w:t>
            </w:r>
            <w:r w:rsidR="001C6C85">
              <w:rPr>
                <w:b/>
              </w:rPr>
              <w:t xml:space="preserve">руппа </w:t>
            </w:r>
          </w:p>
          <w:p w:rsidR="00EA085B" w:rsidRDefault="00EA085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52" w:right="0" w:firstLine="0"/>
              <w:jc w:val="left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7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D3CE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2 м</w:t>
            </w:r>
            <w:r w:rsidR="001C6C85">
              <w:rPr>
                <w:b/>
              </w:rPr>
              <w:t>ладшая</w:t>
            </w:r>
            <w:r w:rsidR="001C6C8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1C6C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Средняя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Старшая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085B" w:rsidTr="001D3CED">
        <w:trPr>
          <w:trHeight w:val="1276"/>
        </w:trPr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</w:rPr>
              <w:t>Подготовительная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EA085B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85B" w:rsidRDefault="00EA08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085B" w:rsidRDefault="001C6C8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EA085B" w:rsidRDefault="001C6C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A085B" w:rsidRDefault="001C6C85">
      <w:pPr>
        <w:spacing w:after="4" w:line="271" w:lineRule="auto"/>
        <w:ind w:left="-5" w:right="0"/>
        <w:jc w:val="left"/>
      </w:pPr>
      <w:r>
        <w:rPr>
          <w:b/>
        </w:rPr>
        <w:t xml:space="preserve">3.4. Особенности организации развивающей предметно-пространственной среды </w:t>
      </w:r>
    </w:p>
    <w:p w:rsidR="00EA085B" w:rsidRDefault="001C6C8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A085B" w:rsidRDefault="001D3CED">
      <w:pPr>
        <w:spacing w:after="61"/>
        <w:ind w:left="-5" w:right="161"/>
      </w:pPr>
      <w:r>
        <w:t>Развивающая среда музыкального зала соответствует</w:t>
      </w:r>
      <w:r w:rsidR="001C6C85">
        <w:t xml:space="preserve"> требовани</w:t>
      </w:r>
      <w:r w:rsidR="0098035B">
        <w:t>ям СП 2.4.3648-20</w:t>
      </w:r>
      <w:r>
        <w:t>, ФГОС ДО</w:t>
      </w:r>
      <w:r w:rsidR="001C6C85">
        <w:t xml:space="preserve"> и программы «От рожд</w:t>
      </w:r>
      <w:r>
        <w:t xml:space="preserve">ения до школы», и обеспечивает </w:t>
      </w:r>
      <w:r w:rsidR="001C6C85">
        <w:t xml:space="preserve">возможность общения и совместной деятельности детей и взрослых, двигательной активности детей.  </w:t>
      </w:r>
    </w:p>
    <w:p w:rsidR="00EA085B" w:rsidRDefault="001C6C85">
      <w:pPr>
        <w:spacing w:after="90"/>
        <w:ind w:left="-5" w:right="161"/>
      </w:pPr>
      <w:r>
        <w:t xml:space="preserve">Развивающая предметно-пространственная среда: </w:t>
      </w:r>
    </w:p>
    <w:p w:rsidR="00EA085B" w:rsidRDefault="001C6C85">
      <w:pPr>
        <w:numPr>
          <w:ilvl w:val="0"/>
          <w:numId w:val="16"/>
        </w:numPr>
        <w:spacing w:after="81"/>
        <w:ind w:right="161" w:hanging="361"/>
      </w:pPr>
      <w:r>
        <w:t>содержательно-насыщенная  и включает средства обучения (в том числе, технические), атрибуты и музыкальные инструменты, которые позволяют обеспечить игровую, познавательную, исследовательскую и творческую активность  детей,  в том числе, развитие крупной и мелкой моторики, эмоциональное благополучие детей во взаимодействии с предметно</w:t>
      </w:r>
      <w:r w:rsidR="001D3CED">
        <w:t xml:space="preserve"> </w:t>
      </w:r>
      <w:r>
        <w:t xml:space="preserve">пространственным окружением; возможность самовыражения детей; трансформируемая  и обеспечивает возможность изменений РППС в зависимости от образовательной ситуации, в том числе, от меняющихся интересов и возможностей детей </w:t>
      </w:r>
    </w:p>
    <w:p w:rsidR="00EA085B" w:rsidRDefault="001C6C85">
      <w:pPr>
        <w:numPr>
          <w:ilvl w:val="0"/>
          <w:numId w:val="16"/>
        </w:numPr>
        <w:spacing w:after="80"/>
        <w:ind w:right="161" w:hanging="361"/>
      </w:pPr>
      <w:r>
        <w:t>полифункциональная</w:t>
      </w:r>
      <w:r>
        <w:rPr>
          <w:i/>
        </w:rPr>
        <w:t xml:space="preserve"> </w:t>
      </w:r>
      <w:r>
        <w:t xml:space="preserve">- обеспечивает возможность разнообразного использования составляющих РППС (например, детской мебели, декораций, мягких масок, костюмов) в разных видах детской активности; </w:t>
      </w:r>
    </w:p>
    <w:p w:rsidR="00EA085B" w:rsidRDefault="001C6C85">
      <w:pPr>
        <w:numPr>
          <w:ilvl w:val="0"/>
          <w:numId w:val="16"/>
        </w:numPr>
        <w:spacing w:after="85"/>
        <w:ind w:right="161" w:hanging="361"/>
      </w:pPr>
      <w:r>
        <w:lastRenderedPageBreak/>
        <w:t>доступная</w:t>
      </w:r>
      <w:r>
        <w:rPr>
          <w:i/>
        </w:rPr>
        <w:t xml:space="preserve"> </w:t>
      </w:r>
      <w:r>
        <w:t xml:space="preserve">- обеспечивает </w:t>
      </w:r>
      <w:r w:rsidR="001D3CED">
        <w:t xml:space="preserve">свободный доступ воспитанников </w:t>
      </w:r>
      <w:r>
        <w:t xml:space="preserve">к атрибутам, игрушкам, инструментам, пособиям, обеспечивающим все основные виды детской активности; </w:t>
      </w:r>
    </w:p>
    <w:p w:rsidR="00EA085B" w:rsidRDefault="001D3CED">
      <w:pPr>
        <w:numPr>
          <w:ilvl w:val="0"/>
          <w:numId w:val="16"/>
        </w:numPr>
        <w:spacing w:after="4" w:line="313" w:lineRule="auto"/>
        <w:ind w:right="161" w:hanging="361"/>
      </w:pPr>
      <w:r>
        <w:t xml:space="preserve">безопасная - все элементы РППС </w:t>
      </w:r>
      <w:r w:rsidR="001C6C85">
        <w:t>соответствуют требованиям по обеспечению надеж</w:t>
      </w:r>
      <w:r>
        <w:t>ности и безопасности.</w:t>
      </w:r>
      <w:r w:rsidR="001C6C85">
        <w:t xml:space="preserve"> </w:t>
      </w:r>
    </w:p>
    <w:p w:rsidR="00EA085B" w:rsidRDefault="001C6C85">
      <w:pPr>
        <w:spacing w:after="70"/>
        <w:ind w:left="791" w:right="161"/>
      </w:pPr>
      <w:r>
        <w:rPr>
          <w:b/>
        </w:rPr>
        <w:t>Музыкальный зал</w:t>
      </w:r>
      <w:r>
        <w:t xml:space="preserve"> - среда эстетического развития, место постоянного общения ребенка с музыкой. Простор, яркость, красочность создают уют торжественной</w:t>
      </w:r>
      <w:r w:rsidR="001D3CED">
        <w:t xml:space="preserve"> обстановки. Развивающая среда </w:t>
      </w:r>
      <w:r>
        <w:t xml:space="preserve">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</w:t>
      </w:r>
    </w:p>
    <w:p w:rsidR="00EA085B" w:rsidRDefault="001C6C85">
      <w:pPr>
        <w:spacing w:after="272" w:line="249" w:lineRule="auto"/>
        <w:ind w:right="125"/>
        <w:jc w:val="center"/>
      </w:pPr>
      <w:r>
        <w:t xml:space="preserve">В зале созданы условия для нормального психосоциального развития детей: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Спокойная и доброжелательная обстановка,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Внимание к эмоциональным потребностям детей,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Предоставление самостоятельности и независимости каждому ребенку,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Предоставление возможности каждому ребенку самому выбрать себе партнера для общения, </w:t>
      </w:r>
    </w:p>
    <w:p w:rsidR="00EA085B" w:rsidRDefault="001C6C85">
      <w:pPr>
        <w:numPr>
          <w:ilvl w:val="0"/>
          <w:numId w:val="17"/>
        </w:numPr>
        <w:ind w:right="161" w:hanging="361"/>
      </w:pPr>
      <w:r>
        <w:t xml:space="preserve">Созданы условия для развития и обучения </w:t>
      </w:r>
    </w:p>
    <w:p w:rsidR="00EA085B" w:rsidRDefault="001C6C85">
      <w:pPr>
        <w:ind w:left="-5" w:right="161"/>
      </w:pPr>
      <w:r>
        <w:t>Художественно-эс</w:t>
      </w:r>
      <w:r w:rsidR="001D3CED">
        <w:t xml:space="preserve">тетическая развивающая среда и </w:t>
      </w:r>
      <w:r>
        <w:t xml:space="preserve">оформление музыкального зала отвечают содержанию проводимого в нем праздника, способствуют развитию у детей художественно-эстетического вкуса, а также создают у всех радостное настроение и предвосхищают событие. </w:t>
      </w:r>
    </w:p>
    <w:p w:rsidR="00EA085B" w:rsidRDefault="001C6C85">
      <w:pPr>
        <w:ind w:left="-5" w:right="161"/>
      </w:pPr>
      <w:r>
        <w:t xml:space="preserve">Костюмерная для театрализации и атрибуты для танцевально-ритмических композиций: </w:t>
      </w:r>
    </w:p>
    <w:p w:rsidR="00EA085B" w:rsidRDefault="001C6C85">
      <w:pPr>
        <w:numPr>
          <w:ilvl w:val="0"/>
          <w:numId w:val="18"/>
        </w:numPr>
        <w:ind w:right="161" w:hanging="136"/>
      </w:pPr>
      <w:r>
        <w:t>Раз</w:t>
      </w:r>
      <w:r w:rsidR="001D3CED">
        <w:t xml:space="preserve">ноцветные шарфы </w:t>
      </w:r>
      <w:r>
        <w:t xml:space="preserve"> </w:t>
      </w:r>
    </w:p>
    <w:p w:rsidR="00EA085B" w:rsidRDefault="001D3CED">
      <w:pPr>
        <w:numPr>
          <w:ilvl w:val="0"/>
          <w:numId w:val="18"/>
        </w:numPr>
        <w:ind w:right="161" w:hanging="136"/>
      </w:pPr>
      <w:r>
        <w:t xml:space="preserve">Разноцветны платочки </w:t>
      </w:r>
    </w:p>
    <w:p w:rsidR="00EA085B" w:rsidRDefault="001C6C85" w:rsidP="001D3CED">
      <w:pPr>
        <w:ind w:left="0" w:right="161" w:firstLine="0"/>
      </w:pPr>
      <w:r>
        <w:t xml:space="preserve"> -Фольклорные платья и косоворотки для мальчиков. </w:t>
      </w:r>
    </w:p>
    <w:p w:rsidR="001D3CED" w:rsidRDefault="001C6C85">
      <w:pPr>
        <w:numPr>
          <w:ilvl w:val="0"/>
          <w:numId w:val="18"/>
        </w:numPr>
        <w:spacing w:after="25" w:line="256" w:lineRule="auto"/>
        <w:ind w:right="161" w:hanging="136"/>
      </w:pPr>
      <w:r>
        <w:t xml:space="preserve">Маски-шапочки: лягушка, волк, лиса, кошка, мышка, заяц, медведь, белка, и т.д.      </w:t>
      </w:r>
    </w:p>
    <w:p w:rsidR="001D3CED" w:rsidRDefault="001D3CED" w:rsidP="001D3CED">
      <w:pPr>
        <w:spacing w:after="25" w:line="256" w:lineRule="auto"/>
        <w:ind w:left="0" w:right="161" w:firstLine="0"/>
      </w:pPr>
      <w:r>
        <w:t xml:space="preserve">-Разноцветные шляпки </w:t>
      </w:r>
      <w:r w:rsidR="001C6C85">
        <w:t xml:space="preserve">     </w:t>
      </w:r>
    </w:p>
    <w:p w:rsidR="00EA085B" w:rsidRDefault="001D3CED" w:rsidP="001D3CED">
      <w:pPr>
        <w:spacing w:after="25" w:line="256" w:lineRule="auto"/>
        <w:ind w:right="161"/>
      </w:pPr>
      <w:r>
        <w:t xml:space="preserve"> - Косынки  </w:t>
      </w:r>
    </w:p>
    <w:p w:rsidR="00EA085B" w:rsidRDefault="001C6C85">
      <w:pPr>
        <w:ind w:left="-5" w:right="161"/>
      </w:pPr>
      <w:r>
        <w:t xml:space="preserve">Детские музыкальные инструменты: </w:t>
      </w:r>
    </w:p>
    <w:p w:rsidR="001D3CED" w:rsidRDefault="001D3CED" w:rsidP="001D3CED">
      <w:pPr>
        <w:ind w:right="2783"/>
      </w:pPr>
      <w:r>
        <w:t xml:space="preserve">            -ударные инструменты</w:t>
      </w:r>
      <w:r w:rsidR="001C6C85">
        <w:t xml:space="preserve">   </w:t>
      </w:r>
    </w:p>
    <w:p w:rsidR="00EA085B" w:rsidRDefault="001D3CED" w:rsidP="001D3CED">
      <w:pPr>
        <w:ind w:left="300" w:right="2783" w:firstLine="0"/>
      </w:pPr>
      <w:r>
        <w:t xml:space="preserve">       -погремушки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бубны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барабаны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деревянные ложки </w:t>
      </w:r>
      <w:r w:rsidR="001C6C85">
        <w:t xml:space="preserve">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трещотки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треугольники </w:t>
      </w:r>
      <w:r w:rsidR="001C6C85">
        <w:t xml:space="preserve">   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колокольчики </w:t>
      </w:r>
    </w:p>
    <w:p w:rsidR="00EA085B" w:rsidRDefault="001D3CED">
      <w:pPr>
        <w:numPr>
          <w:ilvl w:val="1"/>
          <w:numId w:val="19"/>
        </w:numPr>
        <w:ind w:right="161" w:hanging="136"/>
      </w:pPr>
      <w:r>
        <w:t xml:space="preserve">маракасы </w:t>
      </w:r>
    </w:p>
    <w:p w:rsidR="00EA085B" w:rsidRDefault="001C6C85">
      <w:pPr>
        <w:numPr>
          <w:ilvl w:val="1"/>
          <w:numId w:val="19"/>
        </w:numPr>
        <w:ind w:right="161" w:hanging="136"/>
      </w:pPr>
      <w:r>
        <w:t>метал</w:t>
      </w:r>
      <w:r w:rsidR="001D3CED">
        <w:t xml:space="preserve">лофоны (диатонический) </w:t>
      </w:r>
    </w:p>
    <w:p w:rsidR="00EA085B" w:rsidRDefault="001D3CED">
      <w:pPr>
        <w:numPr>
          <w:ilvl w:val="0"/>
          <w:numId w:val="19"/>
        </w:numPr>
        <w:ind w:right="2783" w:hanging="300"/>
      </w:pPr>
      <w:r>
        <w:t>Духовые инструменты: свистульки, дудочки</w:t>
      </w:r>
      <w:r w:rsidR="001C6C85">
        <w:t xml:space="preserve"> </w:t>
      </w:r>
    </w:p>
    <w:sectPr w:rsidR="00EA085B">
      <w:footerReference w:type="even" r:id="rId26"/>
      <w:footerReference w:type="default" r:id="rId27"/>
      <w:footerReference w:type="first" r:id="rId28"/>
      <w:pgSz w:w="11908" w:h="16836"/>
      <w:pgMar w:top="720" w:right="685" w:bottom="8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AA" w:rsidRDefault="00E439AA">
      <w:pPr>
        <w:spacing w:after="0" w:line="240" w:lineRule="auto"/>
      </w:pPr>
      <w:r>
        <w:separator/>
      </w:r>
    </w:p>
  </w:endnote>
  <w:endnote w:type="continuationSeparator" w:id="0">
    <w:p w:rsidR="00E439AA" w:rsidRDefault="00E4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4" w:rsidRDefault="00A71A44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1A44" w:rsidRDefault="00A71A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4" w:rsidRDefault="00A71A44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B37" w:rsidRPr="004B0B37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1A44" w:rsidRDefault="00A71A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4" w:rsidRDefault="00A71A4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AA" w:rsidRDefault="00E439AA">
      <w:pPr>
        <w:spacing w:after="0" w:line="240" w:lineRule="auto"/>
      </w:pPr>
      <w:r>
        <w:separator/>
      </w:r>
    </w:p>
  </w:footnote>
  <w:footnote w:type="continuationSeparator" w:id="0">
    <w:p w:rsidR="00E439AA" w:rsidRDefault="00E4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A09"/>
    <w:multiLevelType w:val="hybridMultilevel"/>
    <w:tmpl w:val="3FDEB622"/>
    <w:lvl w:ilvl="0" w:tplc="DD56A68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866E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87C90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237F0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46B7E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0C3F8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4EBEC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A32D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998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02F70"/>
    <w:multiLevelType w:val="hybridMultilevel"/>
    <w:tmpl w:val="0E1833EA"/>
    <w:lvl w:ilvl="0" w:tplc="F88A4D4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691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073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BD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69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056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054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A1E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21F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E16AC"/>
    <w:multiLevelType w:val="hybridMultilevel"/>
    <w:tmpl w:val="F9223628"/>
    <w:lvl w:ilvl="0" w:tplc="FD9C0C66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05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03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010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A6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669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26A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92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012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63A4D"/>
    <w:multiLevelType w:val="hybridMultilevel"/>
    <w:tmpl w:val="D0840DDA"/>
    <w:lvl w:ilvl="0" w:tplc="BA5CF60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EEF28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E631E">
      <w:start w:val="1"/>
      <w:numFmt w:val="bullet"/>
      <w:lvlText w:val="▪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AA24E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4148C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E7A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8046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2A6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C70EC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0095E"/>
    <w:multiLevelType w:val="hybridMultilevel"/>
    <w:tmpl w:val="1382A70E"/>
    <w:lvl w:ilvl="0" w:tplc="72EEA270">
      <w:start w:val="1"/>
      <w:numFmt w:val="bullet"/>
      <w:lvlText w:val="-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6794A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F7A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62E7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0C8FA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47D6C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49E56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8C5C8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80226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5553E"/>
    <w:multiLevelType w:val="hybridMultilevel"/>
    <w:tmpl w:val="C5CA92D6"/>
    <w:lvl w:ilvl="0" w:tplc="C4DE28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8831C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CEE2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AB464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3B96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8F62C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684F4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617A4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088BC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27BBE"/>
    <w:multiLevelType w:val="hybridMultilevel"/>
    <w:tmpl w:val="01B0307C"/>
    <w:lvl w:ilvl="0" w:tplc="7040C7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C6C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8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864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D6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53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C44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C34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482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572E4"/>
    <w:multiLevelType w:val="hybridMultilevel"/>
    <w:tmpl w:val="C8E48486"/>
    <w:lvl w:ilvl="0" w:tplc="6DDE78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2F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4EF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091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E6E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6C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EE0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CF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8BF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20C88"/>
    <w:multiLevelType w:val="hybridMultilevel"/>
    <w:tmpl w:val="BBC2A222"/>
    <w:lvl w:ilvl="0" w:tplc="9E28D36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C7B4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6132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C0FC4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47F40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AF980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A989E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A4518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B6CC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A0EB8"/>
    <w:multiLevelType w:val="hybridMultilevel"/>
    <w:tmpl w:val="D80E160C"/>
    <w:lvl w:ilvl="0" w:tplc="1A64BDFA">
      <w:start w:val="1"/>
      <w:numFmt w:val="bullet"/>
      <w:lvlText w:val="•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47570">
      <w:start w:val="1"/>
      <w:numFmt w:val="bullet"/>
      <w:lvlText w:val="o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9C68">
      <w:start w:val="1"/>
      <w:numFmt w:val="bullet"/>
      <w:lvlText w:val="▪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AF73E">
      <w:start w:val="1"/>
      <w:numFmt w:val="bullet"/>
      <w:lvlText w:val="•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41C5E">
      <w:start w:val="1"/>
      <w:numFmt w:val="bullet"/>
      <w:lvlText w:val="o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48D44">
      <w:start w:val="1"/>
      <w:numFmt w:val="bullet"/>
      <w:lvlText w:val="▪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006F4">
      <w:start w:val="1"/>
      <w:numFmt w:val="bullet"/>
      <w:lvlText w:val="•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9AAE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A5B8E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C3CAD"/>
    <w:multiLevelType w:val="hybridMultilevel"/>
    <w:tmpl w:val="ED3EE8C8"/>
    <w:lvl w:ilvl="0" w:tplc="C9F8E81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063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8DF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8B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075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42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2E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6B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21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555EF"/>
    <w:multiLevelType w:val="hybridMultilevel"/>
    <w:tmpl w:val="1824877A"/>
    <w:lvl w:ilvl="0" w:tplc="F5847B3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9442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8670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C4E96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0FB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0710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48558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288E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F2AC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11CCD"/>
    <w:multiLevelType w:val="hybridMultilevel"/>
    <w:tmpl w:val="5B9E10D6"/>
    <w:lvl w:ilvl="0" w:tplc="59F6B22A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0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67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9F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C75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2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2C7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C34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F7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065BE"/>
    <w:multiLevelType w:val="hybridMultilevel"/>
    <w:tmpl w:val="E36E83B6"/>
    <w:lvl w:ilvl="0" w:tplc="61C8D50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66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65E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45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6BC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8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B1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07E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742DFF"/>
    <w:multiLevelType w:val="hybridMultilevel"/>
    <w:tmpl w:val="849A84F8"/>
    <w:lvl w:ilvl="0" w:tplc="B42441D8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630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CB3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EC4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6D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CD1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AD2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A7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8E3F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084A66"/>
    <w:multiLevelType w:val="hybridMultilevel"/>
    <w:tmpl w:val="E72AF826"/>
    <w:lvl w:ilvl="0" w:tplc="9404ED7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ED9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FA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43A1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6338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2945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EE5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D46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C945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826F9"/>
    <w:multiLevelType w:val="hybridMultilevel"/>
    <w:tmpl w:val="9D58B05E"/>
    <w:lvl w:ilvl="0" w:tplc="853A832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C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C4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0F4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085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A0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AE0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CE3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455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F7F97"/>
    <w:multiLevelType w:val="hybridMultilevel"/>
    <w:tmpl w:val="4A56245A"/>
    <w:lvl w:ilvl="0" w:tplc="EA4C26E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8F3C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AFB5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8967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22B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C52A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2A6B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230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433D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C02A4"/>
    <w:multiLevelType w:val="hybridMultilevel"/>
    <w:tmpl w:val="F5E4DD3E"/>
    <w:lvl w:ilvl="0" w:tplc="47F6FB4E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1F7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8FE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CFC8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69A6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88D0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6B6E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AD1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20E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E0A5E"/>
    <w:multiLevelType w:val="hybridMultilevel"/>
    <w:tmpl w:val="ED8834EC"/>
    <w:lvl w:ilvl="0" w:tplc="9A1A86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8A5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E5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E8F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8AF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E4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CDA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E2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A0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842BEE"/>
    <w:multiLevelType w:val="hybridMultilevel"/>
    <w:tmpl w:val="252A3B2A"/>
    <w:lvl w:ilvl="0" w:tplc="1D56D62C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A9C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BA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6B2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53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86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84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3A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DC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830150"/>
    <w:multiLevelType w:val="hybridMultilevel"/>
    <w:tmpl w:val="20B8ADC6"/>
    <w:lvl w:ilvl="0" w:tplc="078838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4BE6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A972A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958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210F6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29F86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EA4EC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6FB4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2970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5A0F54"/>
    <w:multiLevelType w:val="hybridMultilevel"/>
    <w:tmpl w:val="9C04EE00"/>
    <w:lvl w:ilvl="0" w:tplc="04190001">
      <w:start w:val="1"/>
      <w:numFmt w:val="bullet"/>
      <w:lvlText w:val=""/>
      <w:lvlJc w:val="left"/>
      <w:pPr>
        <w:ind w:left="26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4C6A">
      <w:start w:val="1"/>
      <w:numFmt w:val="bullet"/>
      <w:lvlText w:val="o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2C16">
      <w:start w:val="1"/>
      <w:numFmt w:val="bullet"/>
      <w:lvlText w:val="▪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B0E4">
      <w:start w:val="1"/>
      <w:numFmt w:val="bullet"/>
      <w:lvlText w:val="•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7930">
      <w:start w:val="1"/>
      <w:numFmt w:val="bullet"/>
      <w:lvlText w:val="o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2D18A">
      <w:start w:val="1"/>
      <w:numFmt w:val="bullet"/>
      <w:lvlText w:val="▪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EE94">
      <w:start w:val="1"/>
      <w:numFmt w:val="bullet"/>
      <w:lvlText w:val="•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67FEC">
      <w:start w:val="1"/>
      <w:numFmt w:val="bullet"/>
      <w:lvlText w:val="o"/>
      <w:lvlJc w:val="left"/>
      <w:pPr>
        <w:ind w:left="7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9EDC">
      <w:start w:val="1"/>
      <w:numFmt w:val="bullet"/>
      <w:lvlText w:val="▪"/>
      <w:lvlJc w:val="left"/>
      <w:pPr>
        <w:ind w:left="8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0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4"/>
  </w:num>
  <w:num w:numId="11">
    <w:abstractNumId w:val="16"/>
  </w:num>
  <w:num w:numId="12">
    <w:abstractNumId w:val="21"/>
  </w:num>
  <w:num w:numId="13">
    <w:abstractNumId w:val="0"/>
  </w:num>
  <w:num w:numId="14">
    <w:abstractNumId w:val="5"/>
  </w:num>
  <w:num w:numId="15">
    <w:abstractNumId w:val="22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B"/>
    <w:rsid w:val="000110DB"/>
    <w:rsid w:val="001A66EF"/>
    <w:rsid w:val="001C6C85"/>
    <w:rsid w:val="001D3CED"/>
    <w:rsid w:val="004174D3"/>
    <w:rsid w:val="004A2393"/>
    <w:rsid w:val="004B0B37"/>
    <w:rsid w:val="00500F4F"/>
    <w:rsid w:val="00517ACF"/>
    <w:rsid w:val="005405FD"/>
    <w:rsid w:val="00553209"/>
    <w:rsid w:val="00611FBA"/>
    <w:rsid w:val="0064642E"/>
    <w:rsid w:val="00660821"/>
    <w:rsid w:val="006835F0"/>
    <w:rsid w:val="00724405"/>
    <w:rsid w:val="00886C41"/>
    <w:rsid w:val="008D355A"/>
    <w:rsid w:val="009003C7"/>
    <w:rsid w:val="00914E7B"/>
    <w:rsid w:val="00966D3F"/>
    <w:rsid w:val="009673B8"/>
    <w:rsid w:val="0098035B"/>
    <w:rsid w:val="00A71A44"/>
    <w:rsid w:val="00AE690F"/>
    <w:rsid w:val="00B348EE"/>
    <w:rsid w:val="00B51115"/>
    <w:rsid w:val="00C05D8F"/>
    <w:rsid w:val="00C2064E"/>
    <w:rsid w:val="00C25F28"/>
    <w:rsid w:val="00D84688"/>
    <w:rsid w:val="00DE42F2"/>
    <w:rsid w:val="00E439AA"/>
    <w:rsid w:val="00EA085B"/>
    <w:rsid w:val="00F320E4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C759"/>
  <w15:docId w15:val="{CAA9531F-3FB8-48B5-9EEE-88B4563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3" w:lineRule="auto"/>
      <w:ind w:left="10" w:right="1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10" w:right="1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37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1" w:lineRule="auto"/>
      <w:ind w:left="379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0DB"/>
    <w:pPr>
      <w:spacing w:after="0" w:line="240" w:lineRule="auto"/>
      <w:ind w:left="10" w:right="1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AE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3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73-rabota-s-roditelyami-po-povysheniyu-pedagogicheskoy-kultury.html" TargetMode="External"/><Relationship Id="rId13" Type="http://schemas.openxmlformats.org/officeDocument/2006/relationships/hyperlink" Target="http://50ds.ru/vospitatel/10221-chto-ya-znayu-o-sebe-i-o-zdorove.html" TargetMode="External"/><Relationship Id="rId18" Type="http://schemas.openxmlformats.org/officeDocument/2006/relationships/hyperlink" Target="http://50ds.ru/metodist/6802-predmetno-kommunikativnaya-igra-pravilno-sebya-vedi--chtoby-ne-bylo-bedy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7" Type="http://schemas.openxmlformats.org/officeDocument/2006/relationships/hyperlink" Target="http://semicvetik10.m-kurgan.ru/doc/program9.docx" TargetMode="External"/><Relationship Id="rId12" Type="http://schemas.openxmlformats.org/officeDocument/2006/relationships/hyperlink" Target="http://50ds.ru/logoped/6019-organizatsiya-effektivnoy-vzaimosvyazi-uchastnikov-korrektsionno-razvivayushchey-raboty-v-dou.html" TargetMode="External"/><Relationship Id="rId17" Type="http://schemas.openxmlformats.org/officeDocument/2006/relationships/hyperlink" Target="http://50ds.ru/metodist/6802-predmetno-kommunikativnaya-igra-pravilno-sebya-vedi--chtoby-ne-bylo-bedy.html" TargetMode="External"/><Relationship Id="rId25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vospitatel/10221-chto-ya-znayu-o-sebe-i-o-zdorove.html" TargetMode="External"/><Relationship Id="rId20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logoped/6019-organizatsiya-effektivnoy-vzaimosvyazi-uchastnikov-korrektsionno-razvivayushchey-raboty-v-dou.html" TargetMode="External"/><Relationship Id="rId24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50ds.ru/vospitatel/10221-chto-ya-znayu-o-sebe-i-o-zdorove.html" TargetMode="External"/><Relationship Id="rId23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8" Type="http://schemas.openxmlformats.org/officeDocument/2006/relationships/footer" Target="footer3.xml"/><Relationship Id="rId10" Type="http://schemas.openxmlformats.org/officeDocument/2006/relationships/hyperlink" Target="http://50ds.ru/psiholog/7673-rabota-s-roditelyami-po-povysheniyu-pedagogicheskoy-kultury.html" TargetMode="External"/><Relationship Id="rId19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7673-rabota-s-roditelyami-po-povysheniyu-pedagogicheskoy-kultury.html" TargetMode="External"/><Relationship Id="rId14" Type="http://schemas.openxmlformats.org/officeDocument/2006/relationships/hyperlink" Target="http://50ds.ru/vospitatel/10221-chto-ya-znayu-o-sebe-i-o-zdorove.html" TargetMode="External"/><Relationship Id="rId22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16233</Words>
  <Characters>92532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</cp:lastModifiedBy>
  <cp:revision>3</cp:revision>
  <cp:lastPrinted>2021-09-16T13:14:00Z</cp:lastPrinted>
  <dcterms:created xsi:type="dcterms:W3CDTF">2022-12-07T08:08:00Z</dcterms:created>
  <dcterms:modified xsi:type="dcterms:W3CDTF">2022-12-07T08:08:00Z</dcterms:modified>
</cp:coreProperties>
</file>