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5BF" w:rsidRDefault="006E05BF">
      <w:r>
        <w:rPr>
          <w:noProof/>
          <w:lang w:eastAsia="ru-RU"/>
        </w:rPr>
        <w:drawing>
          <wp:inline distT="0" distB="0" distL="0" distR="0" wp14:anchorId="552D6229" wp14:editId="491BADDD">
            <wp:extent cx="9333230" cy="644124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302" cy="644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776"/>
        <w:gridCol w:w="2240"/>
        <w:gridCol w:w="1842"/>
        <w:gridCol w:w="2521"/>
        <w:gridCol w:w="2817"/>
        <w:gridCol w:w="2762"/>
        <w:gridCol w:w="1828"/>
      </w:tblGrid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6E05BF" w:rsidRDefault="006E05BF" w:rsidP="001B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</w:tcPr>
          <w:p w:rsidR="006E05BF" w:rsidRDefault="006E05BF" w:rsidP="0040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6E05BF" w:rsidRDefault="006E05BF" w:rsidP="00E73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процесса дошкольных образовательных учреждений в современных условиях, 2017 г., 72 час.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Жилина Л.Н.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воспитательной и методической работе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Ростовский государственный педагогический институт, 1987г.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педагогики и психологии (дошкольной), методист по дошкольному воспитанию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АНО «Санкт-Петербургский центр дополнительного профессионального образования» - Проектный менеджмент как новая форма управления образовательным процессом в условиях ФГОС, 2017 г., 72 час.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ГОУ ВПО «Таганрогский государственный педагогический институт», 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ДПО РО РИПК и ППРО – Проектирование рабочих программ как условие реализации образовательной программы дошкольного образования с учетом ФГОС ДО», 72 час., апрель-май 2017 г.</w:t>
            </w:r>
          </w:p>
        </w:tc>
        <w:tc>
          <w:tcPr>
            <w:tcW w:w="1828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Бендеберя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НАЧОУ ВПО Современная гуманитарная академия, 2011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Бакалавр психологии.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переподготовка ФГАОУ ВО «Южный федеральный университет», дошкольное образование, 2016 г.</w:t>
            </w:r>
          </w:p>
        </w:tc>
        <w:tc>
          <w:tcPr>
            <w:tcW w:w="1828" w:type="dxa"/>
          </w:tcPr>
          <w:p w:rsidR="006E05BF" w:rsidRDefault="006E05BF" w:rsidP="008C4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Большакова Е.А.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2521" w:type="dxa"/>
          </w:tcPr>
          <w:p w:rsidR="006E05BF" w:rsidRDefault="006E05BF" w:rsidP="0016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ФГБОУ ВО «Ростовский государственный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экономический университет (РИНХ)», 2016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образование, бакалавр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образования» - Организация образовательного процесса в детском саду в условиях реализации ФГОС, 2016 г.,72 час.</w:t>
            </w:r>
          </w:p>
        </w:tc>
        <w:tc>
          <w:tcPr>
            <w:tcW w:w="1828" w:type="dxa"/>
          </w:tcPr>
          <w:p w:rsidR="006E05BF" w:rsidRDefault="006E05BF" w:rsidP="00E73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40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Е.В.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ВПО «Таганрогский государственный педагогический институт имени А.П. Чехова», 2011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физики</w:t>
            </w:r>
          </w:p>
        </w:tc>
        <w:tc>
          <w:tcPr>
            <w:tcW w:w="2762" w:type="dxa"/>
          </w:tcPr>
          <w:p w:rsidR="006E05BF" w:rsidRDefault="006E05BF" w:rsidP="0039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ФГАОУ ВО «Южный федеральный университет» - Содержание и технологии реализации ФГОС дошкольного образования, 72 час., апрель 2018 г. 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240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Зазулевская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ВО «Ростовский государственный экономический университет», 2016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образование, бакалавр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«Санкт-Петербургский центр дополнительного профессионального образования» - Инновационные подходы к организации социально-личностного развития детей дошкольного возраста в соответствии с ФГОС», 72 час., апрель 2017 г.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Девятко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86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НОУ ВПО  «Таганрогский институт управления и экономики», 2006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переподготовка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ВО «Южный федеральный университет», дошкольное образование, 2014 г.</w:t>
            </w:r>
          </w:p>
          <w:p w:rsidR="006E05BF" w:rsidRDefault="006E05BF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образования» - Организация образовательного процесса в детском саду в условиях реализации ФГОС ДО», 72 час., апрель 2017 г.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Дядиченко А.А.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ВО «Ростовский государственный экономический университет, 2016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специальное (дефектологическое) образование, бакалавр</w:t>
            </w:r>
          </w:p>
        </w:tc>
        <w:tc>
          <w:tcPr>
            <w:tcW w:w="2762" w:type="dxa"/>
          </w:tcPr>
          <w:p w:rsidR="006E05BF" w:rsidRDefault="006E05BF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«Санкт-Петербургский центр дополнительного профессионального образования» - Дошкольное образование в условиях модернизации и требований ФГОС ДО, 2017 г., 72 час.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Ежова И.М.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ВО «Ростовский государственный экономический университет», 2016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образование, бакалавр</w:t>
            </w:r>
          </w:p>
        </w:tc>
        <w:tc>
          <w:tcPr>
            <w:tcW w:w="2762" w:type="dxa"/>
          </w:tcPr>
          <w:p w:rsidR="006E05BF" w:rsidRDefault="006E05BF" w:rsidP="00D90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«Международный социально-гуманитарный институт» - Пальчиковая гимнастика как средство развития речи, 72 час., 02.05.2017 г.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Е.В.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ФГБОУ ВПО «Таганрогский государственный педагогический институт имени А.П. Чехова», </w:t>
            </w: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762" w:type="dxa"/>
          </w:tcPr>
          <w:p w:rsidR="006E05BF" w:rsidRDefault="006E05BF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образовательно-воспитательном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дошкольных образовательных учреждений в соответствии с ФГОС, 14.03.2017 г., 72 час.</w:t>
            </w:r>
          </w:p>
        </w:tc>
        <w:tc>
          <w:tcPr>
            <w:tcW w:w="1828" w:type="dxa"/>
          </w:tcPr>
          <w:p w:rsidR="006E05BF" w:rsidRDefault="006E05BF" w:rsidP="00F55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И.В.</w:t>
            </w: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7F6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НОУ ВПО «Столичная финансово-гуманитарная академия», 2008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2762" w:type="dxa"/>
          </w:tcPr>
          <w:p w:rsidR="006E05BF" w:rsidRDefault="006E05BF" w:rsidP="007F6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переподготовка Центр повышения квалификации Таганрогского института имени А.П. Чехова (филиала) ФГБОУ ВО «РГЭУ (РИНХ)» - дошкольная педагогика, 2016 г.</w:t>
            </w:r>
          </w:p>
        </w:tc>
        <w:tc>
          <w:tcPr>
            <w:tcW w:w="1828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Шрамко И.В.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«Ростовский государственный экономический университет (РИНХ)», 2017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образование, бакалавр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8" w:type="dxa"/>
          </w:tcPr>
          <w:p w:rsidR="006E05BF" w:rsidRDefault="006E05BF" w:rsidP="008C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 О.Н.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ВПО «Ростовский государственный экономический университет», 2015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переподготовка</w:t>
            </w:r>
          </w:p>
          <w:p w:rsidR="006E05BF" w:rsidRDefault="006E05BF" w:rsidP="0037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Ростовской области «Донской педагогический колледж», воспитатель детей раннего и дошкольного возраста, 30.06.2018</w:t>
            </w:r>
          </w:p>
        </w:tc>
        <w:tc>
          <w:tcPr>
            <w:tcW w:w="1828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Власенко О.Н.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ВПО «Таганрогский государственный педагогический институт имени А.П. Чехова», 2011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права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учебный центр «Профессионал» - Теория и методика развития дошкольника для организации образовательной деятельности в дошкольных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организациях с учетом ФГОС ДО, 2017 г., 72 час.</w:t>
            </w:r>
          </w:p>
        </w:tc>
        <w:tc>
          <w:tcPr>
            <w:tcW w:w="1828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Н.С.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D12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Бухарский государственный педагогический институт, 1984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«Международный социально-гуманитарный институт» - Пальчиковая гимнастика как средство развития речи», 29.03.2017г., 72 час.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ДПО РО РИПК и ППРО – Проектирование рабочих программ как условие реализации образовательной программы дошкольного образования с учетом ФГОС ДО», 72 час., апрель-май 2017 г.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Комашня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ВПО «Таганрогский государственный педагогический институт имени А.П. Чехова, 2012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762" w:type="dxa"/>
          </w:tcPr>
          <w:p w:rsidR="006E05BF" w:rsidRDefault="006E05BF" w:rsidP="00133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дополнительного профессионального образования «Международный социально-гуманитарный институт» - Воспитание и обучение детей дошкольного возраста с нарушением интеллекта, 2017 г., 72 час.</w:t>
            </w:r>
          </w:p>
        </w:tc>
        <w:tc>
          <w:tcPr>
            <w:tcW w:w="1828" w:type="dxa"/>
          </w:tcPr>
          <w:p w:rsidR="006E05BF" w:rsidRDefault="006E05BF" w:rsidP="00133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240" w:type="dxa"/>
          </w:tcPr>
          <w:p w:rsidR="006E05BF" w:rsidRDefault="006E05BF" w:rsidP="00BC0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Котова О.М.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</w:t>
            </w:r>
          </w:p>
        </w:tc>
        <w:tc>
          <w:tcPr>
            <w:tcW w:w="2521" w:type="dxa"/>
          </w:tcPr>
          <w:p w:rsidR="006E05BF" w:rsidRDefault="006E05BF" w:rsidP="00F16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Высшее. НОЧУ ВПО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«Московский социально-гуманитарный институт», 2010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учитель-логопед</w:t>
            </w:r>
          </w:p>
        </w:tc>
        <w:tc>
          <w:tcPr>
            <w:tcW w:w="2762" w:type="dxa"/>
          </w:tcPr>
          <w:p w:rsidR="006E05BF" w:rsidRDefault="006E05BF" w:rsidP="00133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ДПО «Институт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повышения квалификации и переподготовки Южного региона» - Организация и содержание логопедической работы с детьми дошкольного и младшего школьного возраста в условиях реализации ФГОС, </w:t>
            </w:r>
          </w:p>
          <w:p w:rsidR="006E05BF" w:rsidRDefault="006E05BF" w:rsidP="00A37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г., 144 час.</w:t>
            </w:r>
          </w:p>
        </w:tc>
        <w:tc>
          <w:tcPr>
            <w:tcW w:w="1828" w:type="dxa"/>
          </w:tcPr>
          <w:p w:rsidR="006E05BF" w:rsidRDefault="006E05BF" w:rsidP="00A37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Аракелова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ГОУ ВПО Ставропольский государственный педагогический институт, 2008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дошкольной педагогики и психологии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Ростовский ИПК и ПРО – Реализация содержания дошкольного образования в условиях введения ФГОС ДО, 2018 г., 72 час.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247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В.С.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495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ВПО «Ростовский государственный экономический университет», 2014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«Международный социально-гуманитарный институт» -</w:t>
            </w:r>
          </w:p>
          <w:p w:rsidR="006E05BF" w:rsidRDefault="006E05BF" w:rsidP="0013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как средство развития речи, 72 час., 29.03.2017 г.</w:t>
            </w:r>
          </w:p>
        </w:tc>
        <w:tc>
          <w:tcPr>
            <w:tcW w:w="1828" w:type="dxa"/>
          </w:tcPr>
          <w:p w:rsidR="006E05BF" w:rsidRDefault="006E05BF" w:rsidP="0046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Левченко О.В.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21" w:type="dxa"/>
          </w:tcPr>
          <w:p w:rsidR="006E05BF" w:rsidRDefault="006E05BF" w:rsidP="00495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 Донской педагогический колледж, 1999 г.</w:t>
            </w:r>
          </w:p>
          <w:p w:rsidR="006E05BF" w:rsidRDefault="006E05BF" w:rsidP="00934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ФГБОУ ВО «Ростовский государственный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экономический университет (РИНХ)», 2015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музыкального воспитания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Бакалавр по направлению подготовки специальное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(дефектологическое) образование</w:t>
            </w:r>
          </w:p>
        </w:tc>
        <w:tc>
          <w:tcPr>
            <w:tcW w:w="2762" w:type="dxa"/>
          </w:tcPr>
          <w:p w:rsidR="006E05BF" w:rsidRDefault="006E05BF" w:rsidP="00A37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ГБУ ДПО РО «Ростовский ИПК и ППРО» - Развитие профессиональной компетентности музыкальных руководителей ДОУ в условиях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ФГОС ДО, 21.04.2017 г., 72 час.</w:t>
            </w:r>
          </w:p>
        </w:tc>
        <w:tc>
          <w:tcPr>
            <w:tcW w:w="1828" w:type="dxa"/>
          </w:tcPr>
          <w:p w:rsidR="006E05BF" w:rsidRDefault="006E05BF" w:rsidP="00A37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Родоманченко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профессиональное. ГБОУ СПО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профессиональный колледж Московской области, 2013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6E05BF" w:rsidRDefault="006E05BF" w:rsidP="00A37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- Педагогические основы деятельности воспитателя в условиях ФГОС ДО, 2018 г., 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час.</w:t>
            </w:r>
          </w:p>
        </w:tc>
        <w:tc>
          <w:tcPr>
            <w:tcW w:w="1828" w:type="dxa"/>
          </w:tcPr>
          <w:p w:rsidR="006E05BF" w:rsidRDefault="006E05BF" w:rsidP="002A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Лобода Ю.Г.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ГОУ ВПО «Таганрогский государственный педагогический институт, 2010 г.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Проф. переподготовка – НОЧУ ВПО «Московский социально-гуманитарный институт», олигофренопедагогика, 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  <w:p w:rsidR="006E05BF" w:rsidRDefault="006E05BF" w:rsidP="0023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Ростовский ИПК и ПРО – Реализация содержания дошкольного образования в условиях введения ФГОС ДО, 2016 г., 72 час.</w:t>
            </w:r>
          </w:p>
        </w:tc>
        <w:tc>
          <w:tcPr>
            <w:tcW w:w="1828" w:type="dxa"/>
          </w:tcPr>
          <w:p w:rsidR="006E05BF" w:rsidRDefault="006E05BF" w:rsidP="001D4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Котова И.А.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23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Славянский государственный педагогический институт, 1998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олигофренопедагог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дошкольных учреждений</w:t>
            </w:r>
          </w:p>
        </w:tc>
        <w:tc>
          <w:tcPr>
            <w:tcW w:w="2762" w:type="dxa"/>
          </w:tcPr>
          <w:p w:rsidR="006E05BF" w:rsidRDefault="006E05BF" w:rsidP="0023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- Организация образовательного процесса в детском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условиях реализации ФГОС ДО, 72 час., </w:t>
            </w:r>
          </w:p>
          <w:p w:rsidR="006E05BF" w:rsidRDefault="006E05BF" w:rsidP="001D4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г. </w:t>
            </w:r>
          </w:p>
        </w:tc>
        <w:tc>
          <w:tcPr>
            <w:tcW w:w="1828" w:type="dxa"/>
          </w:tcPr>
          <w:p w:rsidR="006E05BF" w:rsidRDefault="006E05BF" w:rsidP="00934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7E1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А.С.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23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ФГБОУ  ВПО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«Ростовский государственный экономический университет», 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276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переподготовка ООО «Столичный учебный центр», воспитатель детей дошкольного возраста», 2018 г.</w:t>
            </w:r>
          </w:p>
        </w:tc>
        <w:tc>
          <w:tcPr>
            <w:tcW w:w="1828" w:type="dxa"/>
          </w:tcPr>
          <w:p w:rsidR="006E05BF" w:rsidRDefault="006E05BF" w:rsidP="00AF0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Новохатько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ФГБОУ ВПО «Таганрогский государственный педагогический институт имени А.П. Чехова», 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переподготовка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НОЧУ ВПО «Московский социально-гуманитарный институт», специальное (дефектологическое) образование, бакалавр, 2014 г.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психолого-педагогические и методические подходы в обучении детей с проблемами в интеллектуальном развитии в связи с реализацией ФГОС НОО для детей с ОВЗ (ЗПР) и ФГОС для обучающихся с умственной отсталостью, 2016 г., 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час.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дополнительного профессионального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«Международный социально-гуманитарный институт» - Обучение детей с ограниченными возможностями здоровья. Инклюзия и интеграция. 2016 г., 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час.</w:t>
            </w:r>
          </w:p>
        </w:tc>
        <w:tc>
          <w:tcPr>
            <w:tcW w:w="1828" w:type="dxa"/>
          </w:tcPr>
          <w:p w:rsidR="006E05BF" w:rsidRDefault="006E05BF" w:rsidP="006E7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Павленко Л.В.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 Ростовское-на-Дону Высшее педагогическое училище (колледж) №1, 1995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 дошкольных учреждениях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Авторский педагогический центр доктора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наук, доцента Ефименко Н.Н. – Коррекционный театр физического воспитания и оздоровления детей с особенностями в развитии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г.- 30 часов,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 – 30 часов,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 – 30часов,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г. – 36 часов. 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- </w:t>
            </w:r>
          </w:p>
          <w:p w:rsidR="006E05BF" w:rsidRDefault="006E05BF" w:rsidP="006E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на физкультурных занятиях в ДОУ в условиях реализации ФГОС ДО, 2016 г., 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час.</w:t>
            </w:r>
          </w:p>
        </w:tc>
        <w:tc>
          <w:tcPr>
            <w:tcW w:w="1828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Пащенко К.В.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BA5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ФГБОУ ВПО «Ростовский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государственный экономический университет», 2014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начальных классов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дополнительного профессионального образования» - Организация образовательного процесса в детском саду в условиях реализации ФГОС, 2016 г., 72 час.</w:t>
            </w:r>
          </w:p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6E05BF" w:rsidRDefault="006E05BF" w:rsidP="00BA5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240" w:type="dxa"/>
          </w:tcPr>
          <w:p w:rsidR="006E05BF" w:rsidRDefault="006E05BF" w:rsidP="0013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Чередникова Е.А.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ФГАОУ ВО «Южный федеральный университет», 2018 г.</w:t>
            </w:r>
          </w:p>
        </w:tc>
        <w:tc>
          <w:tcPr>
            <w:tcW w:w="2817" w:type="dxa"/>
          </w:tcPr>
          <w:p w:rsidR="006E05BF" w:rsidRDefault="006E05BF" w:rsidP="006A2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образование, бакалавр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«СПБ ЦДПО» - Организация образовательного процесса в детском саду в условиях реализации ФГОС ДО, 72 час., </w:t>
            </w:r>
          </w:p>
          <w:p w:rsidR="006E05BF" w:rsidRDefault="006E05BF" w:rsidP="008C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828" w:type="dxa"/>
          </w:tcPr>
          <w:p w:rsidR="006E05BF" w:rsidRDefault="006E05BF" w:rsidP="003D7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Е.А.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ВО «Южный федеральный университет», 2018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образование, бакалавр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ДПО РО РИПК и ППРО – Проектирование рабочих программ как условие реализации образовательной программы дошкольного образования с учетом ФГОС ДО, 72 час., апрель-май 2017 г.</w:t>
            </w:r>
          </w:p>
        </w:tc>
        <w:tc>
          <w:tcPr>
            <w:tcW w:w="1828" w:type="dxa"/>
          </w:tcPr>
          <w:p w:rsidR="006E05BF" w:rsidRDefault="006E05BF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Серпокрылова Т.В.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Ростовский государственный университет, 2001 г.</w:t>
            </w:r>
          </w:p>
          <w:p w:rsidR="006E05BF" w:rsidRDefault="006E05BF" w:rsidP="00810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Проф. переподготовка Центр повышения квалификации Таганрогского института имени А.П. Чехова, дошкольное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образование,  2015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E05BF" w:rsidRDefault="006E05BF" w:rsidP="00287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 ДПО РО «Ростовский ИПК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ППРО» - Реализация содержания дошкольного образования в условиях реализации ФГОС ДО, 72 час., май 2018 г.</w:t>
            </w:r>
          </w:p>
        </w:tc>
        <w:tc>
          <w:tcPr>
            <w:tcW w:w="1828" w:type="dxa"/>
          </w:tcPr>
          <w:p w:rsidR="006E05BF" w:rsidRDefault="006E05BF" w:rsidP="003F3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Богомаз А.А.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ВПО «Ростовской государственный экономический университет (РИНХ)», 2016 г.</w:t>
            </w:r>
          </w:p>
        </w:tc>
        <w:tc>
          <w:tcPr>
            <w:tcW w:w="2817" w:type="dxa"/>
          </w:tcPr>
          <w:p w:rsidR="006E05BF" w:rsidRDefault="006E05BF" w:rsidP="00EC2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образование, бакалавр</w:t>
            </w:r>
          </w:p>
        </w:tc>
        <w:tc>
          <w:tcPr>
            <w:tcW w:w="2762" w:type="dxa"/>
          </w:tcPr>
          <w:p w:rsidR="006E05BF" w:rsidRDefault="006E05BF" w:rsidP="00287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- Педагогические основы деятельности воспитателя в условиях ФГОС, 20.03.2017 г., 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час.</w:t>
            </w:r>
          </w:p>
        </w:tc>
        <w:tc>
          <w:tcPr>
            <w:tcW w:w="1828" w:type="dxa"/>
          </w:tcPr>
          <w:p w:rsidR="006E05BF" w:rsidRDefault="006E05BF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Точилина Л.Г.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 Артемовское педагогическое училище, 1985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 дошкольных  учреждениях</w:t>
            </w:r>
          </w:p>
        </w:tc>
        <w:tc>
          <w:tcPr>
            <w:tcW w:w="2762" w:type="dxa"/>
          </w:tcPr>
          <w:p w:rsidR="006E05BF" w:rsidRDefault="006E05BF" w:rsidP="005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ВО «Южный федеральный университет» - Содержание и технологии реализации ФГОС дошкольного образования, 72 час., апрель 2018 г.</w:t>
            </w:r>
          </w:p>
        </w:tc>
        <w:tc>
          <w:tcPr>
            <w:tcW w:w="1828" w:type="dxa"/>
          </w:tcPr>
          <w:p w:rsidR="006E05BF" w:rsidRDefault="006E05BF" w:rsidP="00EC2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С.П.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Ростовский-на-Дону педагогический институт, 1973г.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физического воспитания в средней школе</w:t>
            </w:r>
          </w:p>
        </w:tc>
        <w:tc>
          <w:tcPr>
            <w:tcW w:w="2762" w:type="dxa"/>
          </w:tcPr>
          <w:p w:rsidR="006E05BF" w:rsidRDefault="006E05BF" w:rsidP="00D22264">
            <w:pPr>
              <w:tabs>
                <w:tab w:val="left" w:pos="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Ростовский ИПК и ПРО – Развитие профессиональной компетентности инструкторов по физической культуре ДОУ с учетом требований ФГОС ДО, 2016 г., 144 час.</w:t>
            </w:r>
          </w:p>
        </w:tc>
        <w:tc>
          <w:tcPr>
            <w:tcW w:w="1828" w:type="dxa"/>
          </w:tcPr>
          <w:p w:rsidR="006E05BF" w:rsidRDefault="006E05BF" w:rsidP="00D22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профессиональное. ГБПОУ РО «Донской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колледж», 2015 г.</w:t>
            </w:r>
          </w:p>
          <w:p w:rsidR="006E05BF" w:rsidRDefault="006E05BF" w:rsidP="0081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Таганрогский институт имени А.П. Чехова (филиал ФГБОУ ВО «РГЭУ (РИНХ)», педагогика и методика дошкольного, начального и дополнительного образования, 2019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музыки, музыкальный руководитель</w:t>
            </w: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</w:p>
        </w:tc>
        <w:tc>
          <w:tcPr>
            <w:tcW w:w="2762" w:type="dxa"/>
          </w:tcPr>
          <w:p w:rsidR="006E05BF" w:rsidRDefault="006E05BF" w:rsidP="00287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 xml:space="preserve">Ростовский ИПК и ППРО – Реализация содержания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образования в условиях реализации ФГОС ДО, 72 час., 2018 г.</w:t>
            </w:r>
          </w:p>
        </w:tc>
        <w:tc>
          <w:tcPr>
            <w:tcW w:w="1828" w:type="dxa"/>
          </w:tcPr>
          <w:p w:rsidR="006E05BF" w:rsidRDefault="006E05BF" w:rsidP="002A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2021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21" w:type="dxa"/>
          </w:tcPr>
          <w:p w:rsidR="006E05BF" w:rsidRDefault="006E05BF" w:rsidP="0081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</w:t>
            </w:r>
          </w:p>
          <w:p w:rsidR="006E05BF" w:rsidRDefault="006E05BF" w:rsidP="0081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РО «Донской педагогический колледж», 2015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музыки, музыкальный руководитель</w:t>
            </w:r>
          </w:p>
        </w:tc>
        <w:tc>
          <w:tcPr>
            <w:tcW w:w="2762" w:type="dxa"/>
          </w:tcPr>
          <w:p w:rsidR="006E05BF" w:rsidRDefault="006E05BF" w:rsidP="006D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переподготовка ГБПОУ РО «Донской педагогический колледж", дошкольное образование, 2015 г. ООО «Петербургский культурно-образовательный центр «Аничков мост» - Музыкальное воспитание в дошкольной образовательной организации в соответствии с ФГОС ДО, 2016 г., 16 час.</w:t>
            </w:r>
          </w:p>
        </w:tc>
        <w:tc>
          <w:tcPr>
            <w:tcW w:w="1828" w:type="dxa"/>
          </w:tcPr>
          <w:p w:rsidR="006E05BF" w:rsidRDefault="006E05BF" w:rsidP="0089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2018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240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Чернышева Т.Н.</w:t>
            </w:r>
          </w:p>
        </w:tc>
        <w:tc>
          <w:tcPr>
            <w:tcW w:w="1842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 Братское педагогическое училище, 1984 г.</w:t>
            </w:r>
          </w:p>
        </w:tc>
        <w:tc>
          <w:tcPr>
            <w:tcW w:w="2817" w:type="dxa"/>
          </w:tcPr>
          <w:p w:rsidR="006E05BF" w:rsidRDefault="006E05BF" w:rsidP="005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детского сада</w:t>
            </w:r>
          </w:p>
        </w:tc>
        <w:tc>
          <w:tcPr>
            <w:tcW w:w="2762" w:type="dxa"/>
          </w:tcPr>
          <w:p w:rsidR="006E05BF" w:rsidRDefault="006E05BF" w:rsidP="00C53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ДПО РО РИПК и ППРО – Проектирование рабочих программ как условие реализации образовательной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дошкольного образования с учетом ФГОС ДО», 72 час., апрель-май 2017 г. </w:t>
            </w:r>
          </w:p>
        </w:tc>
        <w:tc>
          <w:tcPr>
            <w:tcW w:w="1828" w:type="dxa"/>
          </w:tcPr>
          <w:p w:rsidR="006E05BF" w:rsidRDefault="006E05BF" w:rsidP="00C53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Чернявская К.В.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521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ВО «Ростовский государственный экономический университет», 2016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762" w:type="dxa"/>
          </w:tcPr>
          <w:p w:rsidR="006E05BF" w:rsidRDefault="006E05BF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 ДПО РО РИПК и ППРО – Основы содержания и организации коррекционно-образовательной деятельности учителя-логопеда с учетом требований ФГОС ДО, декабрь 2017 г., 144 час.</w:t>
            </w:r>
          </w:p>
        </w:tc>
        <w:tc>
          <w:tcPr>
            <w:tcW w:w="1828" w:type="dxa"/>
          </w:tcPr>
          <w:p w:rsidR="006E05BF" w:rsidRDefault="006E05BF" w:rsidP="00BB3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Чубарь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21" w:type="dxa"/>
          </w:tcPr>
          <w:p w:rsidR="006E05BF" w:rsidRDefault="006E05BF" w:rsidP="00787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ВПО «Ростовский государственный экономический университет (РИНХ)», 2014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истории, педагог-психолог</w:t>
            </w:r>
          </w:p>
        </w:tc>
        <w:tc>
          <w:tcPr>
            <w:tcW w:w="2762" w:type="dxa"/>
          </w:tcPr>
          <w:p w:rsidR="006E05BF" w:rsidRDefault="006E05BF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дополнительного профессионального образования «Международный социально-гуманитарный институт» - Психолого-педагогическое сопровождение семьи ребенка с ограниченными возможностями здоровья, 2016 г., 72 час.</w:t>
            </w:r>
          </w:p>
          <w:p w:rsidR="006E05BF" w:rsidRDefault="006E05BF" w:rsidP="00BB3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ФГАОУ ВО «ЮФУ» - Современные психолого-педагогические и методические подходы в обучении детей с проблемами в интеллектуальном развитии в связи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реализацией ФГОС НОО для детей с ОВЗ (ЗПР) и ФГОС для обучающихся с умственной отсталостью, 2016 г., </w:t>
            </w:r>
          </w:p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час.</w:t>
            </w:r>
          </w:p>
        </w:tc>
        <w:tc>
          <w:tcPr>
            <w:tcW w:w="1828" w:type="dxa"/>
          </w:tcPr>
          <w:p w:rsidR="006E05BF" w:rsidRDefault="006E05BF" w:rsidP="0071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2019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40. 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Шандановина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21" w:type="dxa"/>
          </w:tcPr>
          <w:p w:rsidR="006E05BF" w:rsidRDefault="006E05BF" w:rsidP="00787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Ростовский-на-Дону государственный педагогический институт, 1989 г.</w:t>
            </w:r>
          </w:p>
          <w:p w:rsidR="006E05BF" w:rsidRDefault="006E05BF" w:rsidP="0022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Спец.факультет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Ростовского областного института повышения квалификации и переподготовки работников образования, 1995 г.</w:t>
            </w:r>
          </w:p>
        </w:tc>
        <w:tc>
          <w:tcPr>
            <w:tcW w:w="2817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дошкольной педагогики и психологии, воспитатель.</w:t>
            </w:r>
          </w:p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BF" w:rsidRDefault="006E05BF" w:rsidP="0022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психолог системы образования (педагог-психолог).</w:t>
            </w:r>
          </w:p>
        </w:tc>
        <w:tc>
          <w:tcPr>
            <w:tcW w:w="2762" w:type="dxa"/>
          </w:tcPr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Авторский педагогический центр доктора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наук, доцента Ефименко Н.Н. – Коррекционный театр физического воспитания и оздоровления детей с особенностями в развитии</w:t>
            </w:r>
          </w:p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г., 30 час.;</w:t>
            </w:r>
          </w:p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Нарушения осанки у детей во фронтальной плоскости (сколиозы) и пути их коррекции средствами физического воспитания, 2017 г., 36 час.</w:t>
            </w:r>
          </w:p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Ростовский ИПК и ППРО – Актуальные проблемы реализации ФГОС дошкольного образования, 2016 г., </w:t>
            </w:r>
          </w:p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час.</w:t>
            </w:r>
          </w:p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 ДПО Санкт-Петербургская академия постдипломного педагогического образования – Современные модели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и содержания обучения в соответствии с ФГОС, 2017 г., 72 час.</w:t>
            </w:r>
          </w:p>
          <w:p w:rsidR="006E05BF" w:rsidRDefault="006E05BF" w:rsidP="00B96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образовательно-воспитательном процессе ДОУ в соответствии с ФГОС», 2017 г., 72 час.</w:t>
            </w:r>
          </w:p>
          <w:p w:rsidR="006E05BF" w:rsidRDefault="006E05BF" w:rsidP="00BA5E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6E05BF" w:rsidRDefault="006E05BF" w:rsidP="0082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 в 2020 г.</w:t>
            </w:r>
          </w:p>
        </w:tc>
      </w:tr>
      <w:tr w:rsidR="006E05BF" w:rsidTr="006E05BF">
        <w:tc>
          <w:tcPr>
            <w:tcW w:w="776" w:type="dxa"/>
          </w:tcPr>
          <w:p w:rsidR="006E05BF" w:rsidRDefault="006E05BF" w:rsidP="00696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2240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Цыбуля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842" w:type="dxa"/>
          </w:tcPr>
          <w:p w:rsidR="006E05BF" w:rsidRDefault="006E05BF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21" w:type="dxa"/>
          </w:tcPr>
          <w:p w:rsidR="006E05BF" w:rsidRDefault="006E05BF" w:rsidP="0022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ГОУ ВПО «Таганрогский государственный педагогический институт», 2007 г.</w:t>
            </w:r>
          </w:p>
        </w:tc>
        <w:tc>
          <w:tcPr>
            <w:tcW w:w="2817" w:type="dxa"/>
          </w:tcPr>
          <w:p w:rsidR="006E05BF" w:rsidRDefault="006E05BF" w:rsidP="0022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762" w:type="dxa"/>
          </w:tcPr>
          <w:p w:rsidR="006E05BF" w:rsidRDefault="006E05BF" w:rsidP="00BA5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 ДПО РО «Ростовский ИПК и ППРО» - Реализация содержания дошкольного образования в условиях реализации ФГОС ДО, 72 час., май 2018 г. </w:t>
            </w:r>
          </w:p>
        </w:tc>
        <w:tc>
          <w:tcPr>
            <w:tcW w:w="1828" w:type="dxa"/>
          </w:tcPr>
          <w:p w:rsidR="006E05BF" w:rsidRDefault="006E05BF" w:rsidP="0082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в 2021 г.</w:t>
            </w:r>
          </w:p>
        </w:tc>
      </w:tr>
    </w:tbl>
    <w:p w:rsidR="001834FC" w:rsidRPr="001834FC" w:rsidRDefault="001834FC" w:rsidP="001834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834FC" w:rsidRPr="001834FC" w:rsidSect="006E05BF">
      <w:headerReference w:type="default" r:id="rId8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616" w:rsidRDefault="00E93616" w:rsidP="006E05BF">
      <w:pPr>
        <w:spacing w:after="0" w:line="240" w:lineRule="auto"/>
      </w:pPr>
      <w:r>
        <w:separator/>
      </w:r>
    </w:p>
  </w:endnote>
  <w:endnote w:type="continuationSeparator" w:id="0">
    <w:p w:rsidR="00E93616" w:rsidRDefault="00E93616" w:rsidP="006E0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616" w:rsidRDefault="00E93616" w:rsidP="006E05BF">
      <w:pPr>
        <w:spacing w:after="0" w:line="240" w:lineRule="auto"/>
      </w:pPr>
      <w:r>
        <w:separator/>
      </w:r>
    </w:p>
  </w:footnote>
  <w:footnote w:type="continuationSeparator" w:id="0">
    <w:p w:rsidR="00E93616" w:rsidRDefault="00E93616" w:rsidP="006E0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5BF" w:rsidRDefault="006E05BF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13F"/>
    <w:rsid w:val="00037EED"/>
    <w:rsid w:val="000A5152"/>
    <w:rsid w:val="000A6054"/>
    <w:rsid w:val="000D3F45"/>
    <w:rsid w:val="000D75C0"/>
    <w:rsid w:val="00101EE6"/>
    <w:rsid w:val="00133E09"/>
    <w:rsid w:val="00136F57"/>
    <w:rsid w:val="00167636"/>
    <w:rsid w:val="0016797A"/>
    <w:rsid w:val="00172208"/>
    <w:rsid w:val="001834FC"/>
    <w:rsid w:val="001B5446"/>
    <w:rsid w:val="001D3645"/>
    <w:rsid w:val="001D47E4"/>
    <w:rsid w:val="00206A75"/>
    <w:rsid w:val="00213A02"/>
    <w:rsid w:val="00216CC4"/>
    <w:rsid w:val="002226C4"/>
    <w:rsid w:val="00231B74"/>
    <w:rsid w:val="00236D21"/>
    <w:rsid w:val="00243ABD"/>
    <w:rsid w:val="002479FF"/>
    <w:rsid w:val="00276B4D"/>
    <w:rsid w:val="002870CD"/>
    <w:rsid w:val="002A2C55"/>
    <w:rsid w:val="002A76D4"/>
    <w:rsid w:val="002B57EE"/>
    <w:rsid w:val="002B78C7"/>
    <w:rsid w:val="002E1784"/>
    <w:rsid w:val="002E762B"/>
    <w:rsid w:val="002E7A8C"/>
    <w:rsid w:val="002F0C14"/>
    <w:rsid w:val="003241E5"/>
    <w:rsid w:val="0034113F"/>
    <w:rsid w:val="00345398"/>
    <w:rsid w:val="00350680"/>
    <w:rsid w:val="00365BEE"/>
    <w:rsid w:val="00370A79"/>
    <w:rsid w:val="00383CF7"/>
    <w:rsid w:val="00391D64"/>
    <w:rsid w:val="003B2186"/>
    <w:rsid w:val="003D7C05"/>
    <w:rsid w:val="003F3620"/>
    <w:rsid w:val="003F68C4"/>
    <w:rsid w:val="0040232B"/>
    <w:rsid w:val="00430A8A"/>
    <w:rsid w:val="0046344E"/>
    <w:rsid w:val="004675FF"/>
    <w:rsid w:val="0049502C"/>
    <w:rsid w:val="00496985"/>
    <w:rsid w:val="00496E36"/>
    <w:rsid w:val="004A506D"/>
    <w:rsid w:val="004F707F"/>
    <w:rsid w:val="00514798"/>
    <w:rsid w:val="00523088"/>
    <w:rsid w:val="00546B7D"/>
    <w:rsid w:val="00572D41"/>
    <w:rsid w:val="005B4FC0"/>
    <w:rsid w:val="005B7B40"/>
    <w:rsid w:val="005C5AA8"/>
    <w:rsid w:val="0062284E"/>
    <w:rsid w:val="00625259"/>
    <w:rsid w:val="00673C36"/>
    <w:rsid w:val="006965BF"/>
    <w:rsid w:val="006A2511"/>
    <w:rsid w:val="006A7BCB"/>
    <w:rsid w:val="006D4ED9"/>
    <w:rsid w:val="006E05BF"/>
    <w:rsid w:val="006E77EC"/>
    <w:rsid w:val="00712DD1"/>
    <w:rsid w:val="00736E9B"/>
    <w:rsid w:val="007420EC"/>
    <w:rsid w:val="00787629"/>
    <w:rsid w:val="007E1887"/>
    <w:rsid w:val="007F6B31"/>
    <w:rsid w:val="00810AE0"/>
    <w:rsid w:val="0082260A"/>
    <w:rsid w:val="008407D2"/>
    <w:rsid w:val="0086692A"/>
    <w:rsid w:val="00893C5A"/>
    <w:rsid w:val="008A4D45"/>
    <w:rsid w:val="008B1815"/>
    <w:rsid w:val="008B5FEF"/>
    <w:rsid w:val="008C4E8E"/>
    <w:rsid w:val="008C71B1"/>
    <w:rsid w:val="008D52F4"/>
    <w:rsid w:val="008E295C"/>
    <w:rsid w:val="00934FF0"/>
    <w:rsid w:val="0095791A"/>
    <w:rsid w:val="0096623A"/>
    <w:rsid w:val="00974EE2"/>
    <w:rsid w:val="009807EC"/>
    <w:rsid w:val="009A62DE"/>
    <w:rsid w:val="009F182E"/>
    <w:rsid w:val="00A06813"/>
    <w:rsid w:val="00A2413F"/>
    <w:rsid w:val="00A37163"/>
    <w:rsid w:val="00A5367B"/>
    <w:rsid w:val="00A54C0A"/>
    <w:rsid w:val="00A56D5A"/>
    <w:rsid w:val="00A92A4E"/>
    <w:rsid w:val="00AD7E8F"/>
    <w:rsid w:val="00AF0E22"/>
    <w:rsid w:val="00B03CFC"/>
    <w:rsid w:val="00B07532"/>
    <w:rsid w:val="00B15F47"/>
    <w:rsid w:val="00B30ECD"/>
    <w:rsid w:val="00B36B2A"/>
    <w:rsid w:val="00B417EF"/>
    <w:rsid w:val="00B427A9"/>
    <w:rsid w:val="00B72B6F"/>
    <w:rsid w:val="00B73FC0"/>
    <w:rsid w:val="00B87F97"/>
    <w:rsid w:val="00B96B33"/>
    <w:rsid w:val="00BA12D7"/>
    <w:rsid w:val="00BA5E46"/>
    <w:rsid w:val="00BB3CDF"/>
    <w:rsid w:val="00BB58C3"/>
    <w:rsid w:val="00BC07E8"/>
    <w:rsid w:val="00C068B0"/>
    <w:rsid w:val="00C16FB2"/>
    <w:rsid w:val="00C53397"/>
    <w:rsid w:val="00C53FB0"/>
    <w:rsid w:val="00C8708A"/>
    <w:rsid w:val="00CA1BB5"/>
    <w:rsid w:val="00CB7005"/>
    <w:rsid w:val="00CE65B7"/>
    <w:rsid w:val="00D10A05"/>
    <w:rsid w:val="00D12ADA"/>
    <w:rsid w:val="00D22264"/>
    <w:rsid w:val="00D40686"/>
    <w:rsid w:val="00D64A71"/>
    <w:rsid w:val="00D90531"/>
    <w:rsid w:val="00D92883"/>
    <w:rsid w:val="00D930CE"/>
    <w:rsid w:val="00DD6B19"/>
    <w:rsid w:val="00DE55A9"/>
    <w:rsid w:val="00DF0AB1"/>
    <w:rsid w:val="00E01D09"/>
    <w:rsid w:val="00E1690F"/>
    <w:rsid w:val="00E22E37"/>
    <w:rsid w:val="00E462BA"/>
    <w:rsid w:val="00E73159"/>
    <w:rsid w:val="00E93616"/>
    <w:rsid w:val="00EC2475"/>
    <w:rsid w:val="00EE60FE"/>
    <w:rsid w:val="00F13F18"/>
    <w:rsid w:val="00F16586"/>
    <w:rsid w:val="00F55416"/>
    <w:rsid w:val="00F55F14"/>
    <w:rsid w:val="00F719F4"/>
    <w:rsid w:val="00FF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E0DFE"/>
  <w15:docId w15:val="{C88B473D-A0EC-4A00-8E12-7FEB7658E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680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8A4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A4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E0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05BF"/>
  </w:style>
  <w:style w:type="paragraph" w:styleId="aa">
    <w:name w:val="footer"/>
    <w:basedOn w:val="a"/>
    <w:link w:val="ab"/>
    <w:uiPriority w:val="99"/>
    <w:unhideWhenUsed/>
    <w:rsid w:val="006E0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0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72A1D-049E-4721-BD51-37B8DA4E6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16</Pages>
  <Words>2323</Words>
  <Characters>13243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Пользователь Windows</cp:lastModifiedBy>
  <cp:revision>23</cp:revision>
  <cp:lastPrinted>2018-01-16T13:31:00Z</cp:lastPrinted>
  <dcterms:created xsi:type="dcterms:W3CDTF">2017-11-17T08:55:00Z</dcterms:created>
  <dcterms:modified xsi:type="dcterms:W3CDTF">2019-04-19T09:07:00Z</dcterms:modified>
</cp:coreProperties>
</file>